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before="0" w:line="240" w:lineRule="auto"/>
        <w:ind w:right="40"/>
        <w:jc w:val="center"/>
        <w:rPr>
          <w:sz w:val="20"/>
        </w:rPr>
      </w:pPr>
      <w:r>
        <w:rPr>
          <w:rStyle w:val="Style_1_ch"/>
          <w:color w:val="000000"/>
          <w:sz w:val="20"/>
        </w:rPr>
        <w:t>Договор</w:t>
      </w:r>
    </w:p>
    <w:p w14:paraId="02000000">
      <w:pPr>
        <w:pStyle w:val="Style_1"/>
        <w:widowControl w:val="1"/>
        <w:spacing w:before="0" w:line="240" w:lineRule="auto"/>
        <w:ind w:right="40"/>
        <w:jc w:val="center"/>
        <w:rPr>
          <w:rStyle w:val="Style_1_ch"/>
          <w:sz w:val="20"/>
        </w:rPr>
      </w:pPr>
      <w:r>
        <w:rPr>
          <w:rStyle w:val="Style_1_ch"/>
          <w:color w:val="000000"/>
          <w:sz w:val="20"/>
        </w:rPr>
        <w:t>об организации о</w:t>
      </w:r>
      <w:r>
        <w:rPr>
          <w:rStyle w:val="Style_1_ch"/>
          <w:color w:val="000000"/>
          <w:sz w:val="20"/>
        </w:rPr>
        <w:t>тдыха и оздоровления ребё</w:t>
      </w:r>
      <w:r>
        <w:rPr>
          <w:rStyle w:val="Style_1_ch"/>
          <w:color w:val="000000"/>
          <w:sz w:val="20"/>
        </w:rPr>
        <w:t>нка</w:t>
      </w:r>
    </w:p>
    <w:p w14:paraId="03000000">
      <w:pPr>
        <w:pStyle w:val="Style_1"/>
        <w:widowControl w:val="1"/>
        <w:spacing w:before="0" w:line="240" w:lineRule="auto"/>
        <w:ind w:right="40"/>
        <w:jc w:val="both"/>
        <w:rPr>
          <w:rStyle w:val="Style_1_ch"/>
          <w:color w:val="000000"/>
          <w:sz w:val="20"/>
        </w:rPr>
      </w:pPr>
      <w:r>
        <w:rPr>
          <w:rStyle w:val="Style_1_ch"/>
          <w:color w:val="000000"/>
          <w:sz w:val="20"/>
        </w:rPr>
        <w:t xml:space="preserve">п. Майский                                                                               </w:t>
      </w:r>
      <w:r>
        <w:rPr>
          <w:rStyle w:val="Style_1_ch"/>
          <w:color w:val="000000"/>
          <w:sz w:val="20"/>
        </w:rPr>
        <w:t xml:space="preserve">                               </w:t>
      </w:r>
      <w:r>
        <w:rPr>
          <w:rStyle w:val="Style_1_ch"/>
          <w:color w:val="000000"/>
          <w:sz w:val="20"/>
        </w:rPr>
        <w:t xml:space="preserve"> </w:t>
      </w:r>
      <w:r>
        <w:rPr>
          <w:rStyle w:val="Style_1_ch"/>
          <w:color w:val="000000"/>
          <w:sz w:val="20"/>
        </w:rPr>
        <w:t xml:space="preserve">                      </w:t>
      </w:r>
      <w:r>
        <w:rPr>
          <w:rStyle w:val="Style_1_ch"/>
          <w:color w:val="000000"/>
          <w:sz w:val="20"/>
        </w:rPr>
        <w:t xml:space="preserve">« ___ </w:t>
      </w:r>
      <w:r>
        <w:rPr>
          <w:rStyle w:val="Style_1_ch"/>
          <w:color w:val="000000"/>
          <w:sz w:val="20"/>
        </w:rPr>
        <w:t xml:space="preserve">» </w:t>
      </w:r>
      <w:r>
        <w:rPr>
          <w:rStyle w:val="Style_1_ch"/>
          <w:color w:val="000000"/>
          <w:sz w:val="20"/>
        </w:rPr>
        <w:t>_______________ 2</w:t>
      </w:r>
      <w:r>
        <w:rPr>
          <w:rStyle w:val="Style_1_ch"/>
          <w:color w:val="000000"/>
          <w:sz w:val="20"/>
        </w:rPr>
        <w:t>025</w:t>
      </w:r>
      <w:r>
        <w:rPr>
          <w:rStyle w:val="Style_1_ch"/>
          <w:color w:val="000000"/>
          <w:sz w:val="20"/>
        </w:rPr>
        <w:t xml:space="preserve"> </w:t>
      </w:r>
      <w:r>
        <w:rPr>
          <w:rStyle w:val="Style_1_ch"/>
          <w:color w:val="000000"/>
          <w:sz w:val="20"/>
        </w:rPr>
        <w:t>г</w:t>
      </w:r>
      <w:r>
        <w:rPr>
          <w:rStyle w:val="Style_1_ch"/>
          <w:color w:val="000000"/>
          <w:sz w:val="20"/>
        </w:rPr>
        <w:t>.</w:t>
      </w:r>
    </w:p>
    <w:p w14:paraId="04000000">
      <w:pPr>
        <w:pStyle w:val="Style_1"/>
        <w:widowControl w:val="1"/>
        <w:spacing w:before="0" w:line="240" w:lineRule="auto"/>
        <w:ind w:right="40"/>
        <w:jc w:val="both"/>
        <w:rPr>
          <w:i w:val="1"/>
          <w:sz w:val="20"/>
        </w:rPr>
      </w:pPr>
      <w:r>
        <w:rPr>
          <w:rStyle w:val="Style_2_ch"/>
          <w:i w:val="1"/>
          <w:color w:val="000000"/>
          <w:sz w:val="20"/>
        </w:rPr>
        <w:t xml:space="preserve">(место заключения договора) </w:t>
      </w:r>
      <w:r>
        <w:rPr>
          <w:rStyle w:val="Style_2_ch"/>
          <w:i w:val="1"/>
          <w:color w:val="000000"/>
          <w:sz w:val="20"/>
        </w:rPr>
        <w:t xml:space="preserve">                                                     </w:t>
      </w:r>
      <w:r>
        <w:rPr>
          <w:rStyle w:val="Style_2_ch"/>
          <w:i w:val="1"/>
          <w:color w:val="000000"/>
          <w:sz w:val="20"/>
        </w:rPr>
        <w:t xml:space="preserve">                               </w:t>
      </w:r>
      <w:r>
        <w:rPr>
          <w:rStyle w:val="Style_2_ch"/>
          <w:i w:val="1"/>
          <w:color w:val="000000"/>
          <w:sz w:val="20"/>
        </w:rPr>
        <w:t xml:space="preserve">                      </w:t>
      </w:r>
      <w:r>
        <w:rPr>
          <w:rStyle w:val="Style_2_ch"/>
          <w:i w:val="1"/>
          <w:color w:val="000000"/>
          <w:sz w:val="20"/>
        </w:rPr>
        <w:t>(дата заключения договора)</w:t>
      </w:r>
    </w:p>
    <w:p w14:paraId="05000000">
      <w:pPr>
        <w:widowControl w:val="1"/>
        <w:ind/>
        <w:jc w:val="both"/>
        <w:rPr>
          <w:rFonts w:ascii="Times New Roman" w:hAnsi="Times New Roman"/>
          <w:sz w:val="20"/>
        </w:rPr>
      </w:pPr>
    </w:p>
    <w:p w14:paraId="06000000">
      <w:pPr>
        <w:widowControl w:val="1"/>
        <w:ind/>
        <w:jc w:val="both"/>
        <w:rPr>
          <w:rStyle w:val="Style_3_ch"/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Муниципальное общеобразовательное учреждение «Майская гимназия Белгородского района Белгородской области</w:t>
      </w:r>
      <w:r>
        <w:rPr>
          <w:rFonts w:ascii="Times New Roman" w:hAnsi="Times New Roman"/>
          <w:b w:val="1"/>
          <w:sz w:val="20"/>
        </w:rPr>
        <w:t>»</w:t>
      </w:r>
      <w:r>
        <w:rPr>
          <w:rStyle w:val="Style_3_ch"/>
          <w:rFonts w:ascii="Times New Roman" w:hAnsi="Times New Roman"/>
          <w:b w:val="0"/>
          <w:sz w:val="20"/>
        </w:rPr>
        <w:t>, именуемое в дальнейшем «</w:t>
      </w:r>
      <w:r>
        <w:rPr>
          <w:rStyle w:val="Style_3_ch"/>
          <w:rFonts w:ascii="Times New Roman" w:hAnsi="Times New Roman"/>
          <w:b w:val="0"/>
          <w:sz w:val="20"/>
        </w:rPr>
        <w:t>Организац</w:t>
      </w:r>
      <w:r>
        <w:rPr>
          <w:rStyle w:val="Style_3_ch"/>
          <w:rFonts w:ascii="Times New Roman" w:hAnsi="Times New Roman"/>
          <w:b w:val="0"/>
          <w:sz w:val="20"/>
        </w:rPr>
        <w:t xml:space="preserve">ия», в лице </w:t>
      </w:r>
      <w:r>
        <w:rPr>
          <w:rFonts w:ascii="Times New Roman" w:hAnsi="Times New Roman"/>
          <w:sz w:val="20"/>
        </w:rPr>
        <w:t>директора Трухачева Ивана Михайловича, действующего на основании Устава</w:t>
      </w:r>
      <w:r>
        <w:rPr>
          <w:rStyle w:val="Style_3_ch"/>
          <w:rFonts w:ascii="Times New Roman" w:hAnsi="Times New Roman"/>
          <w:b w:val="0"/>
          <w:sz w:val="20"/>
        </w:rPr>
        <w:t xml:space="preserve">, с одной стороны, и </w:t>
      </w:r>
      <w:r>
        <w:rPr>
          <w:rStyle w:val="Style_3_ch"/>
          <w:rFonts w:ascii="Times New Roman" w:hAnsi="Times New Roman"/>
          <w:b w:val="0"/>
          <w:sz w:val="20"/>
        </w:rPr>
        <w:t>_______________________________</w:t>
      </w:r>
      <w:r>
        <w:rPr>
          <w:rStyle w:val="Style_3_ch"/>
          <w:rFonts w:ascii="Times New Roman" w:hAnsi="Times New Roman"/>
          <w:b w:val="0"/>
          <w:sz w:val="20"/>
        </w:rPr>
        <w:t>_______________________________________</w:t>
      </w:r>
      <w:r>
        <w:rPr>
          <w:rStyle w:val="Style_3_ch"/>
          <w:rFonts w:ascii="Times New Roman" w:hAnsi="Times New Roman"/>
          <w:b w:val="0"/>
          <w:sz w:val="20"/>
        </w:rPr>
        <w:t xml:space="preserve">, </w:t>
      </w:r>
    </w:p>
    <w:p w14:paraId="07000000">
      <w:pPr>
        <w:widowControl w:val="1"/>
        <w:ind/>
        <w:jc w:val="center"/>
        <w:rPr>
          <w:rStyle w:val="Style_3_ch"/>
          <w:rFonts w:ascii="Times New Roman" w:hAnsi="Times New Roman"/>
          <w:b w:val="0"/>
          <w:i w:val="1"/>
          <w:sz w:val="20"/>
        </w:rPr>
      </w:pPr>
      <w:r>
        <w:rPr>
          <w:rStyle w:val="Style_3_ch"/>
          <w:rFonts w:ascii="Times New Roman" w:hAnsi="Times New Roman"/>
          <w:b w:val="0"/>
          <w:i w:val="1"/>
          <w:sz w:val="20"/>
        </w:rPr>
        <w:t>(фамилия, имя</w:t>
      </w:r>
      <w:r>
        <w:rPr>
          <w:rStyle w:val="Style_3_ch"/>
          <w:rFonts w:ascii="Times New Roman" w:hAnsi="Times New Roman"/>
          <w:b w:val="0"/>
          <w:i w:val="1"/>
          <w:sz w:val="20"/>
        </w:rPr>
        <w:t>, отчество (при наличии)</w:t>
      </w:r>
      <w:r>
        <w:rPr>
          <w:rStyle w:val="Style_3_ch"/>
          <w:rFonts w:ascii="Times New Roman" w:hAnsi="Times New Roman"/>
          <w:b w:val="0"/>
          <w:i w:val="1"/>
          <w:sz w:val="20"/>
        </w:rPr>
        <w:t xml:space="preserve"> </w:t>
      </w:r>
      <w:r>
        <w:rPr>
          <w:rStyle w:val="Style_3_ch"/>
          <w:rFonts w:ascii="Times New Roman" w:hAnsi="Times New Roman"/>
          <w:b w:val="0"/>
          <w:i w:val="1"/>
          <w:sz w:val="20"/>
        </w:rPr>
        <w:t>родител</w:t>
      </w:r>
      <w:r>
        <w:rPr>
          <w:rStyle w:val="Style_3_ch"/>
          <w:rFonts w:ascii="Times New Roman" w:hAnsi="Times New Roman"/>
          <w:b w:val="0"/>
          <w:i w:val="1"/>
          <w:sz w:val="20"/>
        </w:rPr>
        <w:t>я (законного пр</w:t>
      </w:r>
      <w:r>
        <w:rPr>
          <w:rStyle w:val="Style_3_ch"/>
          <w:rFonts w:ascii="Times New Roman" w:hAnsi="Times New Roman"/>
          <w:b w:val="0"/>
          <w:i w:val="1"/>
          <w:sz w:val="20"/>
        </w:rPr>
        <w:t>едставителя) ребё</w:t>
      </w:r>
      <w:r>
        <w:rPr>
          <w:rStyle w:val="Style_3_ch"/>
          <w:rFonts w:ascii="Times New Roman" w:hAnsi="Times New Roman"/>
          <w:b w:val="0"/>
          <w:i w:val="1"/>
          <w:sz w:val="20"/>
        </w:rPr>
        <w:t>нка)</w:t>
      </w:r>
    </w:p>
    <w:p w14:paraId="08000000">
      <w:pPr>
        <w:widowControl w:val="1"/>
        <w:ind/>
        <w:jc w:val="both"/>
        <w:rPr>
          <w:rStyle w:val="Style_3_ch"/>
          <w:rFonts w:ascii="Times New Roman" w:hAnsi="Times New Roman"/>
          <w:b w:val="0"/>
          <w:sz w:val="20"/>
        </w:rPr>
      </w:pPr>
      <w:r>
        <w:rPr>
          <w:rStyle w:val="Style_3_ch"/>
          <w:rFonts w:ascii="Times New Roman" w:hAnsi="Times New Roman"/>
          <w:b w:val="0"/>
          <w:sz w:val="20"/>
        </w:rPr>
        <w:t>именуем___</w:t>
      </w:r>
      <w:r>
        <w:rPr>
          <w:rStyle w:val="Style_3_ch"/>
          <w:rFonts w:ascii="Times New Roman" w:hAnsi="Times New Roman"/>
          <w:b w:val="0"/>
          <w:sz w:val="20"/>
        </w:rPr>
        <w:t xml:space="preserve"> в дальнейшем «</w:t>
      </w:r>
      <w:r>
        <w:rPr>
          <w:rStyle w:val="Style_3_ch"/>
          <w:rFonts w:ascii="Times New Roman" w:hAnsi="Times New Roman"/>
          <w:b w:val="0"/>
          <w:sz w:val="20"/>
        </w:rPr>
        <w:t>Заказчик», с другой стороны, действующий в интересах несовершеннолетнего</w:t>
      </w:r>
      <w:r>
        <w:rPr>
          <w:rStyle w:val="Style_3_ch"/>
          <w:rFonts w:ascii="Times New Roman" w:hAnsi="Times New Roman"/>
          <w:b w:val="0"/>
          <w:sz w:val="20"/>
        </w:rPr>
        <w:t xml:space="preserve"> </w:t>
      </w:r>
    </w:p>
    <w:p w14:paraId="09000000">
      <w:pPr>
        <w:widowControl w:val="1"/>
        <w:ind/>
        <w:jc w:val="both"/>
        <w:rPr>
          <w:rStyle w:val="Style_3_ch"/>
          <w:rFonts w:ascii="Times New Roman" w:hAnsi="Times New Roman"/>
          <w:b w:val="0"/>
          <w:sz w:val="20"/>
        </w:rPr>
      </w:pPr>
      <w:r>
        <w:rPr>
          <w:rStyle w:val="Style_3_ch"/>
          <w:rFonts w:ascii="Times New Roman" w:hAnsi="Times New Roman"/>
          <w:b w:val="0"/>
          <w:sz w:val="20"/>
        </w:rPr>
        <w:t>_____________________________________________________________________________</w:t>
      </w:r>
      <w:r>
        <w:rPr>
          <w:rStyle w:val="Style_3_ch"/>
          <w:rFonts w:ascii="Times New Roman" w:hAnsi="Times New Roman"/>
          <w:b w:val="0"/>
          <w:sz w:val="20"/>
        </w:rPr>
        <w:t>___________</w:t>
      </w:r>
      <w:r>
        <w:rPr>
          <w:rStyle w:val="Style_3_ch"/>
          <w:rFonts w:ascii="Times New Roman" w:hAnsi="Times New Roman"/>
          <w:b w:val="0"/>
          <w:sz w:val="20"/>
        </w:rPr>
        <w:t>_____________</w:t>
      </w:r>
      <w:r>
        <w:rPr>
          <w:rStyle w:val="Style_3_ch"/>
          <w:rFonts w:ascii="Times New Roman" w:hAnsi="Times New Roman"/>
          <w:b w:val="0"/>
          <w:sz w:val="20"/>
        </w:rPr>
        <w:t>__</w:t>
      </w:r>
      <w:r>
        <w:rPr>
          <w:rStyle w:val="Style_3_ch"/>
          <w:rFonts w:ascii="Times New Roman" w:hAnsi="Times New Roman"/>
          <w:b w:val="0"/>
          <w:sz w:val="20"/>
        </w:rPr>
        <w:t>,</w:t>
      </w:r>
    </w:p>
    <w:p w14:paraId="0A000000">
      <w:pPr>
        <w:widowControl w:val="1"/>
        <w:ind/>
        <w:jc w:val="center"/>
        <w:rPr>
          <w:rStyle w:val="Style_3_ch"/>
          <w:rFonts w:ascii="Times New Roman" w:hAnsi="Times New Roman"/>
          <w:b w:val="0"/>
          <w:i w:val="1"/>
          <w:sz w:val="20"/>
        </w:rPr>
      </w:pPr>
      <w:r>
        <w:rPr>
          <w:rStyle w:val="Style_3_ch"/>
          <w:rFonts w:ascii="Times New Roman" w:hAnsi="Times New Roman"/>
          <w:b w:val="0"/>
          <w:i w:val="1"/>
          <w:sz w:val="20"/>
        </w:rPr>
        <w:t>(фамилия, имя, отчество (при наличии)</w:t>
      </w:r>
      <w:r>
        <w:rPr>
          <w:rStyle w:val="Style_3_ch"/>
          <w:rFonts w:ascii="Times New Roman" w:hAnsi="Times New Roman"/>
          <w:b w:val="0"/>
          <w:i w:val="1"/>
          <w:sz w:val="20"/>
        </w:rPr>
        <w:t xml:space="preserve"> ребё</w:t>
      </w:r>
      <w:r>
        <w:rPr>
          <w:rStyle w:val="Style_3_ch"/>
          <w:rFonts w:ascii="Times New Roman" w:hAnsi="Times New Roman"/>
          <w:b w:val="0"/>
          <w:i w:val="1"/>
          <w:sz w:val="20"/>
        </w:rPr>
        <w:t>нка</w:t>
      </w:r>
      <w:r>
        <w:rPr>
          <w:rStyle w:val="Style_3_ch"/>
          <w:rFonts w:ascii="Times New Roman" w:hAnsi="Times New Roman"/>
          <w:b w:val="0"/>
          <w:i w:val="1"/>
          <w:sz w:val="20"/>
        </w:rPr>
        <w:t>, дата рождения)</w:t>
      </w:r>
    </w:p>
    <w:p w14:paraId="0B000000">
      <w:pPr>
        <w:widowControl w:val="1"/>
        <w:ind/>
        <w:jc w:val="both"/>
        <w:rPr>
          <w:rStyle w:val="Style_3_ch"/>
          <w:rFonts w:ascii="Times New Roman" w:hAnsi="Times New Roman"/>
          <w:b w:val="0"/>
          <w:sz w:val="20"/>
        </w:rPr>
      </w:pPr>
      <w:r>
        <w:rPr>
          <w:rStyle w:val="Style_3_ch"/>
          <w:rFonts w:ascii="Times New Roman" w:hAnsi="Times New Roman"/>
          <w:b w:val="0"/>
          <w:sz w:val="20"/>
        </w:rPr>
        <w:t>именуем___</w:t>
      </w:r>
      <w:r>
        <w:rPr>
          <w:rStyle w:val="Style_3_ch"/>
          <w:rFonts w:ascii="Times New Roman" w:hAnsi="Times New Roman"/>
          <w:b w:val="0"/>
          <w:sz w:val="20"/>
        </w:rPr>
        <w:t xml:space="preserve"> в дальнейшем</w:t>
      </w:r>
      <w:r>
        <w:rPr>
          <w:rStyle w:val="Style_3_ch"/>
          <w:rFonts w:ascii="Times New Roman" w:hAnsi="Times New Roman"/>
          <w:b w:val="0"/>
          <w:sz w:val="20"/>
        </w:rPr>
        <w:t xml:space="preserve"> «Ребё</w:t>
      </w:r>
      <w:r>
        <w:rPr>
          <w:rStyle w:val="Style_3_ch"/>
          <w:rFonts w:ascii="Times New Roman" w:hAnsi="Times New Roman"/>
          <w:b w:val="0"/>
          <w:sz w:val="20"/>
        </w:rPr>
        <w:t>нок», также совместно именуемые «Стороны», заключили настоящий Договор о нижеследующем:</w:t>
      </w:r>
    </w:p>
    <w:p w14:paraId="0C000000">
      <w:pPr>
        <w:pStyle w:val="Style_1"/>
        <w:widowControl w:val="1"/>
        <w:spacing w:before="0" w:line="240" w:lineRule="auto"/>
        <w:ind/>
        <w:jc w:val="center"/>
        <w:rPr>
          <w:rStyle w:val="Style_1_ch"/>
          <w:color w:val="000000"/>
          <w:sz w:val="20"/>
        </w:rPr>
      </w:pPr>
    </w:p>
    <w:p w14:paraId="0D000000">
      <w:pPr>
        <w:pStyle w:val="Style_1"/>
        <w:widowControl w:val="1"/>
        <w:spacing w:before="0" w:line="240" w:lineRule="auto"/>
        <w:ind/>
        <w:jc w:val="center"/>
        <w:rPr>
          <w:sz w:val="20"/>
        </w:rPr>
      </w:pPr>
      <w:r>
        <w:rPr>
          <w:rStyle w:val="Style_1_ch"/>
          <w:color w:val="000000"/>
          <w:sz w:val="20"/>
        </w:rPr>
        <w:t>I. Предмет Договора</w:t>
      </w:r>
    </w:p>
    <w:p w14:paraId="0E000000">
      <w:pPr>
        <w:pStyle w:val="Style_1"/>
        <w:widowControl w:val="1"/>
        <w:spacing w:before="0" w:line="240" w:lineRule="auto"/>
        <w:ind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1.1. </w:t>
      </w:r>
      <w:r>
        <w:rPr>
          <w:rStyle w:val="Style_1_ch"/>
          <w:color w:val="000000"/>
          <w:sz w:val="20"/>
        </w:rPr>
        <w:t>По настоящему Договору Организация обязуется оказать услуги по организации и обе</w:t>
      </w:r>
      <w:r>
        <w:rPr>
          <w:rStyle w:val="Style_1_ch"/>
          <w:color w:val="000000"/>
          <w:sz w:val="20"/>
        </w:rPr>
        <w:t>спе</w:t>
      </w:r>
      <w:r>
        <w:rPr>
          <w:rStyle w:val="Style_1_ch"/>
          <w:color w:val="000000"/>
          <w:sz w:val="20"/>
        </w:rPr>
        <w:t>чению отдыха и оздоровления Ребё</w:t>
      </w:r>
      <w:r>
        <w:rPr>
          <w:rStyle w:val="Style_1_ch"/>
          <w:color w:val="000000"/>
          <w:sz w:val="20"/>
        </w:rPr>
        <w:t xml:space="preserve">нка согласно Заявлению (далее </w:t>
      </w:r>
      <w:r>
        <w:rPr>
          <w:rStyle w:val="Style_1_ch"/>
          <w:color w:val="000000"/>
          <w:sz w:val="20"/>
        </w:rPr>
        <w:t>–</w:t>
      </w:r>
      <w:r>
        <w:rPr>
          <w:rStyle w:val="Style_1_ch"/>
          <w:color w:val="000000"/>
          <w:sz w:val="20"/>
        </w:rPr>
        <w:t xml:space="preserve"> услуги), а Заказчик обязуется оплатить услуги в порядке и сроки, указанные в настоящем Договоре.</w:t>
      </w:r>
    </w:p>
    <w:p w14:paraId="0F000000">
      <w:pPr>
        <w:pStyle w:val="Style_1"/>
        <w:widowControl w:val="1"/>
        <w:spacing w:before="0" w:line="240" w:lineRule="auto"/>
        <w:ind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1.2. </w:t>
      </w:r>
      <w:r>
        <w:rPr>
          <w:rStyle w:val="Style_1_ch"/>
          <w:color w:val="000000"/>
          <w:sz w:val="20"/>
        </w:rPr>
        <w:t xml:space="preserve">Сроки оказания услуг Организацией (далее </w:t>
      </w:r>
      <w:r>
        <w:rPr>
          <w:rStyle w:val="Style_1_ch"/>
          <w:color w:val="000000"/>
          <w:sz w:val="20"/>
        </w:rPr>
        <w:t>–</w:t>
      </w:r>
      <w:r>
        <w:rPr>
          <w:rStyle w:val="Style_1_ch"/>
          <w:color w:val="000000"/>
          <w:sz w:val="20"/>
        </w:rPr>
        <w:t xml:space="preserve"> период смены</w:t>
      </w:r>
      <w:r>
        <w:rPr>
          <w:rStyle w:val="Style_1_ch"/>
          <w:sz w:val="20"/>
        </w:rPr>
        <w:t>):</w:t>
      </w:r>
      <w:r>
        <w:rPr>
          <w:rStyle w:val="Style_1_ch"/>
          <w:sz w:val="20"/>
        </w:rPr>
        <w:t xml:space="preserve"> </w:t>
      </w:r>
      <w:r>
        <w:rPr>
          <w:rStyle w:val="Style_1_ch"/>
          <w:b w:val="1"/>
          <w:sz w:val="20"/>
        </w:rPr>
        <w:t xml:space="preserve">с </w:t>
      </w:r>
      <w:r>
        <w:rPr>
          <w:rStyle w:val="Style_1_ch"/>
          <w:b w:val="1"/>
          <w:sz w:val="20"/>
        </w:rPr>
        <w:t xml:space="preserve">16 </w:t>
      </w:r>
      <w:r>
        <w:rPr>
          <w:rStyle w:val="Style_1_ch"/>
          <w:b w:val="1"/>
          <w:sz w:val="20"/>
        </w:rPr>
        <w:t>июн</w:t>
      </w:r>
      <w:r>
        <w:rPr>
          <w:rStyle w:val="Style_1_ch"/>
          <w:b w:val="1"/>
          <w:sz w:val="20"/>
        </w:rPr>
        <w:t>я</w:t>
      </w:r>
      <w:r>
        <w:rPr>
          <w:rStyle w:val="Style_1_ch"/>
          <w:b w:val="1"/>
          <w:sz w:val="20"/>
        </w:rPr>
        <w:t xml:space="preserve">  по 29 </w:t>
      </w:r>
      <w:r>
        <w:rPr>
          <w:rStyle w:val="Style_1_ch"/>
          <w:b w:val="1"/>
          <w:sz w:val="20"/>
        </w:rPr>
        <w:t>июн</w:t>
      </w:r>
      <w:r>
        <w:rPr>
          <w:rStyle w:val="Style_1_ch"/>
          <w:b w:val="1"/>
          <w:sz w:val="20"/>
        </w:rPr>
        <w:t>я</w:t>
      </w:r>
      <w:r>
        <w:rPr>
          <w:rStyle w:val="Style_1_ch"/>
          <w:b w:val="1"/>
          <w:sz w:val="20"/>
        </w:rPr>
        <w:t xml:space="preserve"> </w:t>
      </w:r>
      <w:r>
        <w:rPr>
          <w:rStyle w:val="Style_1_ch"/>
          <w:b w:val="1"/>
          <w:sz w:val="20"/>
        </w:rPr>
        <w:t xml:space="preserve"> 20</w:t>
      </w:r>
      <w:r>
        <w:rPr>
          <w:rStyle w:val="Style_1_ch"/>
          <w:b w:val="1"/>
          <w:sz w:val="20"/>
        </w:rPr>
        <w:t xml:space="preserve">25 </w:t>
      </w:r>
      <w:r>
        <w:rPr>
          <w:rStyle w:val="Style_1_ch"/>
          <w:b w:val="1"/>
          <w:sz w:val="20"/>
        </w:rPr>
        <w:t>год</w:t>
      </w:r>
      <w:r>
        <w:rPr>
          <w:rStyle w:val="Style_1_ch"/>
          <w:b w:val="1"/>
          <w:sz w:val="20"/>
        </w:rPr>
        <w:t>а –</w:t>
      </w:r>
      <w:r>
        <w:rPr>
          <w:rStyle w:val="Style_1_ch"/>
          <w:b w:val="1"/>
          <w:sz w:val="20"/>
        </w:rPr>
        <w:t>10</w:t>
      </w:r>
      <w:r>
        <w:rPr>
          <w:rStyle w:val="Style_1_ch"/>
          <w:b w:val="1"/>
          <w:sz w:val="20"/>
        </w:rPr>
        <w:t xml:space="preserve"> дней.</w:t>
      </w:r>
    </w:p>
    <w:p w14:paraId="10000000">
      <w:pPr>
        <w:pStyle w:val="Style_2"/>
        <w:widowControl w:val="1"/>
        <w:spacing w:after="0" w:line="240" w:lineRule="auto"/>
        <w:ind w:right="40"/>
        <w:rPr>
          <w:rStyle w:val="Style_1_ch"/>
          <w:i w:val="1"/>
          <w:sz w:val="20"/>
        </w:rPr>
      </w:pPr>
      <w:r>
        <w:rPr>
          <w:rStyle w:val="Style_2_ch"/>
          <w:i w:val="1"/>
          <w:color w:val="000000"/>
          <w:sz w:val="20"/>
        </w:rPr>
        <w:tab/>
      </w:r>
      <w:r>
        <w:rPr>
          <w:rStyle w:val="Style_1_ch"/>
          <w:color w:val="000000"/>
          <w:sz w:val="20"/>
        </w:rPr>
        <w:t xml:space="preserve">1.3. Место оказания услуг </w:t>
      </w:r>
      <w:r>
        <w:rPr>
          <w:rStyle w:val="Style_1_ch"/>
          <w:color w:val="000000"/>
          <w:sz w:val="20"/>
        </w:rPr>
        <w:t>Организацией:</w:t>
      </w:r>
      <w:r>
        <w:rPr>
          <w:rStyle w:val="Style_1_ch"/>
          <w:color w:val="000000"/>
          <w:sz w:val="20"/>
        </w:rPr>
        <w:t xml:space="preserve"> </w:t>
      </w:r>
      <w:r>
        <w:rPr>
          <w:rStyle w:val="Style_1_ch"/>
          <w:b w:val="1"/>
          <w:color w:val="000000"/>
          <w:sz w:val="20"/>
        </w:rPr>
        <w:t xml:space="preserve">Белгородская область, </w:t>
      </w:r>
      <w:r>
        <w:rPr>
          <w:rStyle w:val="Style_1_ch"/>
          <w:b w:val="1"/>
          <w:color w:val="000000"/>
          <w:sz w:val="20"/>
        </w:rPr>
        <w:t>Белгородский район,</w:t>
      </w:r>
      <w:r>
        <w:rPr>
          <w:rStyle w:val="Style_1_ch"/>
          <w:b w:val="1"/>
          <w:color w:val="000000"/>
          <w:sz w:val="20"/>
        </w:rPr>
        <w:t xml:space="preserve"> п. Майский, ул. Кирова, д. 16 к.А.</w:t>
      </w:r>
    </w:p>
    <w:p w14:paraId="11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rStyle w:val="Style_1_ch"/>
          <w:color w:val="000000"/>
          <w:sz w:val="20"/>
        </w:rPr>
        <w:tab/>
      </w:r>
      <w:r>
        <w:rPr>
          <w:rStyle w:val="Style_1_ch"/>
          <w:color w:val="000000"/>
          <w:sz w:val="20"/>
        </w:rPr>
        <w:t>Отдельные виды услуг могут быть оказаны Организацией вне указанного в настоящем пункте места оказания услуг Организацией пр</w:t>
      </w:r>
      <w:r>
        <w:rPr>
          <w:rStyle w:val="Style_1_ch"/>
          <w:color w:val="000000"/>
          <w:sz w:val="20"/>
        </w:rPr>
        <w:t>и предварительном уведомлении Заказчика и его письменном согласии.</w:t>
      </w:r>
    </w:p>
    <w:p w14:paraId="12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color w:val="000000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1.4. </w:t>
      </w:r>
      <w:r>
        <w:rPr>
          <w:rStyle w:val="Style_1_ch"/>
          <w:color w:val="000000"/>
          <w:sz w:val="20"/>
        </w:rPr>
        <w:t>Организация оказывает услуги по настоящему Договору самостоятельно. При оказании услуг Организация вправе привлекать тре</w:t>
      </w:r>
      <w:r>
        <w:rPr>
          <w:rStyle w:val="Style_1_ch"/>
          <w:color w:val="000000"/>
          <w:sz w:val="20"/>
        </w:rPr>
        <w:t>тьих лиц для совершения определё</w:t>
      </w:r>
      <w:r>
        <w:rPr>
          <w:rStyle w:val="Style_1_ch"/>
          <w:color w:val="000000"/>
          <w:sz w:val="20"/>
        </w:rPr>
        <w:t>нных действий в рамках оказания услуг.</w:t>
      </w:r>
    </w:p>
    <w:p w14:paraId="13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center"/>
        <w:rPr>
          <w:sz w:val="20"/>
        </w:rPr>
      </w:pPr>
    </w:p>
    <w:p w14:paraId="14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center"/>
        <w:rPr>
          <w:b w:val="1"/>
          <w:i w:val="1"/>
          <w:sz w:val="20"/>
        </w:rPr>
      </w:pPr>
      <w:r>
        <w:rPr>
          <w:sz w:val="20"/>
        </w:rPr>
        <w:t>II</w:t>
      </w:r>
      <w:r>
        <w:rPr>
          <w:sz w:val="20"/>
        </w:rPr>
        <w:t xml:space="preserve">. </w:t>
      </w:r>
      <w:r>
        <w:rPr>
          <w:rStyle w:val="Style_1_ch"/>
          <w:color w:val="000000"/>
          <w:sz w:val="20"/>
        </w:rPr>
        <w:t>Взаимодействие Сторон</w:t>
      </w:r>
    </w:p>
    <w:p w14:paraId="15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sz w:val="20"/>
        </w:rPr>
        <w:tab/>
      </w:r>
      <w:r>
        <w:rPr>
          <w:sz w:val="20"/>
        </w:rPr>
        <w:t xml:space="preserve">2.1. </w:t>
      </w:r>
      <w:r>
        <w:rPr>
          <w:rStyle w:val="Style_1_ch"/>
          <w:color w:val="000000"/>
          <w:sz w:val="20"/>
        </w:rPr>
        <w:t>Организация обязана:</w:t>
      </w:r>
    </w:p>
    <w:p w14:paraId="16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2.1.1. </w:t>
      </w:r>
      <w:r>
        <w:rPr>
          <w:rStyle w:val="Style_1_ch"/>
          <w:color w:val="000000"/>
          <w:sz w:val="20"/>
        </w:rPr>
        <w:t>Знакомить Заказ</w:t>
      </w:r>
      <w:r>
        <w:rPr>
          <w:rStyle w:val="Style_1_ch"/>
          <w:color w:val="000000"/>
          <w:sz w:val="20"/>
        </w:rPr>
        <w:t>чика с условиями размещения Ребё</w:t>
      </w:r>
      <w:r>
        <w:rPr>
          <w:rStyle w:val="Style_1_ch"/>
          <w:color w:val="000000"/>
          <w:sz w:val="20"/>
        </w:rPr>
        <w:t>нка в Организации, уставом Организации, локальными актами, касающимися организации и осуществления деятельности Организации.</w:t>
      </w:r>
    </w:p>
    <w:p w14:paraId="17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2.1.2. </w:t>
      </w:r>
      <w:r>
        <w:rPr>
          <w:rStyle w:val="Style_1_ch"/>
          <w:color w:val="000000"/>
          <w:sz w:val="20"/>
        </w:rPr>
        <w:t>Обеспе</w:t>
      </w:r>
      <w:r>
        <w:rPr>
          <w:rStyle w:val="Style_1_ch"/>
          <w:color w:val="000000"/>
          <w:sz w:val="20"/>
        </w:rPr>
        <w:t>чить оказание услуг Ребё</w:t>
      </w:r>
      <w:r>
        <w:rPr>
          <w:rStyle w:val="Style_1_ch"/>
          <w:color w:val="000000"/>
          <w:sz w:val="20"/>
        </w:rPr>
        <w:t>нку работниками Организации, которые соответствуют квалификационным требованиям, указанным в квалификационных справочниках, и (или) профессиональным стандартам.</w:t>
      </w:r>
    </w:p>
    <w:p w14:paraId="18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2.1.3. </w:t>
      </w:r>
      <w:r>
        <w:rPr>
          <w:rStyle w:val="Style_1_ch"/>
          <w:color w:val="000000"/>
          <w:sz w:val="20"/>
        </w:rPr>
        <w:t>Обеспечить Ребё</w:t>
      </w:r>
      <w:r>
        <w:rPr>
          <w:rStyle w:val="Style_1_ch"/>
          <w:color w:val="000000"/>
          <w:sz w:val="20"/>
        </w:rPr>
        <w:t>нку доступ к объектам социальной, инженерной и транспортной инфраструктур Организации и предоста</w:t>
      </w:r>
      <w:r>
        <w:rPr>
          <w:rStyle w:val="Style_1_ch"/>
          <w:color w:val="000000"/>
          <w:sz w:val="20"/>
        </w:rPr>
        <w:t>в</w:t>
      </w:r>
      <w:r>
        <w:rPr>
          <w:rStyle w:val="Style_1_ch"/>
          <w:color w:val="000000"/>
          <w:sz w:val="20"/>
        </w:rPr>
        <w:t>ляемым услугам, в том числе Ребёнку-инвалиду или Ребё</w:t>
      </w:r>
      <w:r>
        <w:rPr>
          <w:rStyle w:val="Style_1_ch"/>
          <w:color w:val="000000"/>
          <w:sz w:val="20"/>
        </w:rPr>
        <w:t>нку с ограниченными возможностями здоровья.</w:t>
      </w:r>
    </w:p>
    <w:p w14:paraId="19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2.1.4. </w:t>
      </w:r>
      <w:r>
        <w:rPr>
          <w:rStyle w:val="Style_1_ch"/>
          <w:color w:val="000000"/>
          <w:sz w:val="20"/>
        </w:rPr>
        <w:t>Незамедлительно сообщать Заказчику о несчаст</w:t>
      </w:r>
      <w:r>
        <w:rPr>
          <w:rStyle w:val="Style_1_ch"/>
          <w:color w:val="000000"/>
          <w:sz w:val="20"/>
        </w:rPr>
        <w:t>ных случаях, произошедших с Ребё</w:t>
      </w:r>
      <w:r>
        <w:rPr>
          <w:rStyle w:val="Style_1_ch"/>
          <w:color w:val="000000"/>
          <w:sz w:val="20"/>
        </w:rPr>
        <w:t>нком, а также о слу</w:t>
      </w:r>
      <w:r>
        <w:rPr>
          <w:rStyle w:val="Style_1_ch"/>
          <w:color w:val="000000"/>
          <w:sz w:val="20"/>
        </w:rPr>
        <w:t>чаях за</w:t>
      </w:r>
      <w:r>
        <w:rPr>
          <w:rStyle w:val="Style_1_ch"/>
          <w:color w:val="000000"/>
          <w:sz w:val="20"/>
        </w:rPr>
        <w:t>болевания или травмы Ребё</w:t>
      </w:r>
      <w:r>
        <w:rPr>
          <w:rStyle w:val="Style_1_ch"/>
          <w:color w:val="000000"/>
          <w:sz w:val="20"/>
        </w:rPr>
        <w:t>нка, и обстоятельствах, которые могут нанести вред физическому и (или</w:t>
      </w:r>
      <w:r>
        <w:rPr>
          <w:rStyle w:val="Style_1_ch"/>
          <w:color w:val="000000"/>
          <w:sz w:val="20"/>
        </w:rPr>
        <w:t>) психологическому здоровью Ребё</w:t>
      </w:r>
      <w:r>
        <w:rPr>
          <w:rStyle w:val="Style_1_ch"/>
          <w:color w:val="000000"/>
          <w:sz w:val="20"/>
        </w:rPr>
        <w:t>нка.</w:t>
      </w:r>
    </w:p>
    <w:p w14:paraId="1A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2.1.5. </w:t>
      </w:r>
      <w:r>
        <w:rPr>
          <w:rStyle w:val="Style_1_ch"/>
          <w:color w:val="000000"/>
          <w:sz w:val="20"/>
        </w:rPr>
        <w:t>Обеспечить оказани</w:t>
      </w:r>
      <w:r>
        <w:rPr>
          <w:rStyle w:val="Style_1_ch"/>
          <w:color w:val="000000"/>
          <w:sz w:val="20"/>
        </w:rPr>
        <w:t>е первой помощи Ребё</w:t>
      </w:r>
      <w:r>
        <w:rPr>
          <w:rStyle w:val="Style_1_ch"/>
          <w:color w:val="000000"/>
          <w:sz w:val="20"/>
        </w:rPr>
        <w:t>нку лицами, обязанными оказывать первую помощь и имеющими соответствующие подготовку и (или) навыки, и в случае не</w:t>
      </w:r>
      <w:r>
        <w:rPr>
          <w:rStyle w:val="Style_1_ch"/>
          <w:color w:val="000000"/>
          <w:sz w:val="20"/>
        </w:rPr>
        <w:t>обходимости транспортировку Ребё</w:t>
      </w:r>
      <w:r>
        <w:rPr>
          <w:rStyle w:val="Style_1_ch"/>
          <w:color w:val="000000"/>
          <w:sz w:val="20"/>
        </w:rPr>
        <w:t xml:space="preserve">нка в медицинскую организацию, до </w:t>
      </w:r>
      <w:r>
        <w:rPr>
          <w:rStyle w:val="Style_1_ch"/>
          <w:color w:val="000000"/>
          <w:sz w:val="20"/>
        </w:rPr>
        <w:t>оказания медицинской помощи Ребё</w:t>
      </w:r>
      <w:r>
        <w:rPr>
          <w:rStyle w:val="Style_1_ch"/>
          <w:color w:val="000000"/>
          <w:sz w:val="20"/>
        </w:rPr>
        <w:t>нку при несчастных случаях, травмах, отравлениях и других состояниях и заболеваниях, угрожающих</w:t>
      </w:r>
      <w:r>
        <w:rPr>
          <w:b w:val="1"/>
          <w:i w:val="1"/>
          <w:sz w:val="20"/>
        </w:rPr>
        <w:t xml:space="preserve"> </w:t>
      </w:r>
      <w:r>
        <w:rPr>
          <w:rStyle w:val="Style_1_ch"/>
          <w:color w:val="000000"/>
          <w:sz w:val="20"/>
        </w:rPr>
        <w:t>его жизни и здоровью.</w:t>
      </w:r>
    </w:p>
    <w:p w14:paraId="1B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>2.1.</w:t>
      </w:r>
      <w:r>
        <w:rPr>
          <w:sz w:val="20"/>
        </w:rPr>
        <w:t xml:space="preserve">6. </w:t>
      </w:r>
      <w:r>
        <w:rPr>
          <w:rStyle w:val="Style_1_ch"/>
          <w:color w:val="000000"/>
          <w:sz w:val="20"/>
        </w:rPr>
        <w:t>Довести до сведения Ребё</w:t>
      </w:r>
      <w:r>
        <w:rPr>
          <w:rStyle w:val="Style_1_ch"/>
          <w:color w:val="000000"/>
          <w:sz w:val="20"/>
        </w:rPr>
        <w:t>нка в доступной ему форме информацию о необходимости соблюдения правил внутреннего распорядка, правил пользования имуществом Организации и личными вещами детей, находящихся в Организации, о пр</w:t>
      </w:r>
      <w:r>
        <w:rPr>
          <w:rStyle w:val="Style_1_ch"/>
          <w:color w:val="000000"/>
          <w:sz w:val="20"/>
        </w:rPr>
        <w:t>оводимых Организацией социально-</w:t>
      </w:r>
      <w:r>
        <w:rPr>
          <w:rStyle w:val="Style_1_ch"/>
          <w:color w:val="000000"/>
          <w:sz w:val="20"/>
        </w:rPr>
        <w:t>культурных</w:t>
      </w:r>
      <w:r>
        <w:rPr>
          <w:rStyle w:val="Style_1_ch"/>
          <w:color w:val="000000"/>
          <w:sz w:val="20"/>
        </w:rPr>
        <w:t>, оздоровительных и иных мероприятиях,</w:t>
      </w:r>
      <w:r>
        <w:rPr>
          <w:rStyle w:val="Style_1_ch"/>
          <w:color w:val="000000"/>
          <w:sz w:val="20"/>
        </w:rPr>
        <w:t xml:space="preserve"> о необходимости соблюдения Ребё</w:t>
      </w:r>
      <w:r>
        <w:rPr>
          <w:rStyle w:val="Style_1_ch"/>
          <w:color w:val="000000"/>
          <w:sz w:val="20"/>
        </w:rPr>
        <w:t>нком мер личной безопасности при перевозке автомобильным, железнодорожным, воздушным и водным транспортом, информацию, касающуюся получения первой помощи и медицинской помощи в соот</w:t>
      </w:r>
      <w:r>
        <w:rPr>
          <w:rStyle w:val="Style_1_ch"/>
          <w:color w:val="000000"/>
          <w:sz w:val="20"/>
        </w:rPr>
        <w:t>ветствии с законодательством Российской Федерации об охране здоровья граждан.</w:t>
      </w:r>
    </w:p>
    <w:p w14:paraId="1C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rStyle w:val="Style_1_ch"/>
          <w:color w:val="000000"/>
          <w:sz w:val="20"/>
        </w:rPr>
        <w:t>2.2. Организация вправе:</w:t>
      </w:r>
    </w:p>
    <w:p w14:paraId="1D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2.2.1. </w:t>
      </w:r>
      <w:r>
        <w:rPr>
          <w:rStyle w:val="Style_1_ch"/>
          <w:color w:val="000000"/>
          <w:sz w:val="20"/>
        </w:rPr>
        <w:t>Отказать в приёме Ребё</w:t>
      </w:r>
      <w:r>
        <w:rPr>
          <w:rStyle w:val="Style_1_ch"/>
          <w:color w:val="000000"/>
          <w:sz w:val="20"/>
        </w:rPr>
        <w:t>нка в Организацию в случае непредставлен</w:t>
      </w:r>
      <w:r>
        <w:rPr>
          <w:rStyle w:val="Style_1_ch"/>
          <w:color w:val="000000"/>
          <w:sz w:val="20"/>
        </w:rPr>
        <w:t>ия в определё</w:t>
      </w:r>
      <w:r>
        <w:rPr>
          <w:rStyle w:val="Style_1_ch"/>
          <w:color w:val="000000"/>
          <w:sz w:val="20"/>
        </w:rPr>
        <w:t>нный Организацией срок документов, указанных в подпункте 2.3.2 пункта 2.3 настоящего Договора.</w:t>
      </w:r>
    </w:p>
    <w:p w14:paraId="1E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2.2.2. </w:t>
      </w:r>
      <w:r>
        <w:rPr>
          <w:rStyle w:val="Style_1_ch"/>
          <w:color w:val="000000"/>
          <w:sz w:val="20"/>
        </w:rPr>
        <w:t>Требовать от Зак</w:t>
      </w:r>
      <w:r>
        <w:rPr>
          <w:rStyle w:val="Style_1_ch"/>
          <w:color w:val="000000"/>
          <w:sz w:val="20"/>
        </w:rPr>
        <w:t>азчика возмещения вреда, причинённого Ребё</w:t>
      </w:r>
      <w:r>
        <w:rPr>
          <w:rStyle w:val="Style_1_ch"/>
          <w:color w:val="000000"/>
          <w:sz w:val="20"/>
        </w:rPr>
        <w:t>нком Организации.</w:t>
      </w:r>
    </w:p>
    <w:p w14:paraId="1F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2.3. </w:t>
      </w:r>
      <w:r>
        <w:rPr>
          <w:rStyle w:val="Style_1_ch"/>
          <w:color w:val="000000"/>
          <w:sz w:val="20"/>
        </w:rPr>
        <w:t>Заказчик обязан:</w:t>
      </w:r>
    </w:p>
    <w:p w14:paraId="20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2.3.1. </w:t>
      </w:r>
      <w:r>
        <w:rPr>
          <w:rStyle w:val="Style_1_ch"/>
          <w:color w:val="000000"/>
          <w:sz w:val="20"/>
        </w:rPr>
        <w:t>При оказании Организацией услуг за плату осуществить своевременно оплату усл</w:t>
      </w:r>
      <w:r>
        <w:rPr>
          <w:rStyle w:val="Style_1_ch"/>
          <w:color w:val="000000"/>
          <w:sz w:val="20"/>
        </w:rPr>
        <w:t>уг в размере и порядке, определё</w:t>
      </w:r>
      <w:r>
        <w:rPr>
          <w:rStyle w:val="Style_1_ch"/>
          <w:color w:val="000000"/>
          <w:sz w:val="20"/>
        </w:rPr>
        <w:t>нных на</w:t>
      </w:r>
      <w:r>
        <w:rPr>
          <w:rStyle w:val="Style_1_ch"/>
          <w:color w:val="000000"/>
          <w:sz w:val="20"/>
        </w:rPr>
        <w:t>стоящим Договором.</w:t>
      </w:r>
    </w:p>
    <w:p w14:paraId="21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2.3.2. </w:t>
      </w:r>
      <w:r>
        <w:rPr>
          <w:rStyle w:val="Style_1_ch"/>
          <w:color w:val="000000"/>
          <w:sz w:val="20"/>
        </w:rPr>
        <w:t>Пре</w:t>
      </w:r>
      <w:r>
        <w:rPr>
          <w:rStyle w:val="Style_1_ch"/>
          <w:color w:val="000000"/>
          <w:sz w:val="20"/>
        </w:rPr>
        <w:t>доставить Организации в определё</w:t>
      </w:r>
      <w:r>
        <w:rPr>
          <w:rStyle w:val="Style_1_ch"/>
          <w:color w:val="000000"/>
          <w:sz w:val="20"/>
        </w:rPr>
        <w:t>нный ей срок следующие документы:</w:t>
      </w:r>
    </w:p>
    <w:p w14:paraId="22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- </w:t>
      </w:r>
      <w:r>
        <w:rPr>
          <w:rStyle w:val="Style_1_ch"/>
          <w:color w:val="000000"/>
          <w:sz w:val="20"/>
        </w:rPr>
        <w:t>копию документ</w:t>
      </w:r>
      <w:r>
        <w:rPr>
          <w:rStyle w:val="Style_1_ch"/>
          <w:color w:val="000000"/>
          <w:sz w:val="20"/>
        </w:rPr>
        <w:t>а, удостоверяющего личность Ребё</w:t>
      </w:r>
      <w:r>
        <w:rPr>
          <w:rStyle w:val="Style_1_ch"/>
          <w:color w:val="000000"/>
          <w:sz w:val="20"/>
        </w:rPr>
        <w:t>нка;</w:t>
      </w:r>
    </w:p>
    <w:p w14:paraId="23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- </w:t>
      </w:r>
      <w:r>
        <w:rPr>
          <w:rStyle w:val="Style_1_ch"/>
          <w:color w:val="000000"/>
          <w:sz w:val="20"/>
        </w:rPr>
        <w:t>копию полиса обязательно</w:t>
      </w:r>
      <w:r>
        <w:rPr>
          <w:rStyle w:val="Style_1_ch"/>
          <w:color w:val="000000"/>
          <w:sz w:val="20"/>
        </w:rPr>
        <w:t>го медицинского страхования Ребё</w:t>
      </w:r>
      <w:r>
        <w:rPr>
          <w:rStyle w:val="Style_1_ch"/>
          <w:color w:val="000000"/>
          <w:sz w:val="20"/>
        </w:rPr>
        <w:t>нка;</w:t>
      </w:r>
    </w:p>
    <w:p w14:paraId="24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- </w:t>
      </w:r>
      <w:r>
        <w:rPr>
          <w:rStyle w:val="Style_1_ch"/>
          <w:color w:val="000000"/>
          <w:sz w:val="20"/>
        </w:rPr>
        <w:t>медицинску</w:t>
      </w:r>
      <w:r>
        <w:rPr>
          <w:rStyle w:val="Style_1_ch"/>
          <w:color w:val="000000"/>
          <w:sz w:val="20"/>
        </w:rPr>
        <w:t>ю справку о состоянии здоровья Ребё</w:t>
      </w:r>
      <w:r>
        <w:rPr>
          <w:rStyle w:val="Style_1_ch"/>
          <w:color w:val="000000"/>
          <w:sz w:val="20"/>
        </w:rPr>
        <w:t>нка.</w:t>
      </w:r>
    </w:p>
    <w:p w14:paraId="25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2.3.3. </w:t>
      </w:r>
      <w:r>
        <w:rPr>
          <w:rStyle w:val="Style_1_ch"/>
          <w:color w:val="000000"/>
          <w:sz w:val="20"/>
        </w:rPr>
        <w:t>Обеспечить Ребё</w:t>
      </w:r>
      <w:r>
        <w:rPr>
          <w:rStyle w:val="Style_1_ch"/>
          <w:color w:val="000000"/>
          <w:sz w:val="20"/>
        </w:rPr>
        <w:t>нка необходимой по сезону одеждой, обувью и гигиеническими принадлежностями, перечень которых доводится Организацией до сведения З</w:t>
      </w:r>
      <w:r>
        <w:rPr>
          <w:rStyle w:val="Style_1_ch"/>
          <w:color w:val="000000"/>
          <w:sz w:val="20"/>
        </w:rPr>
        <w:t>аказчика, в том числе путё</w:t>
      </w:r>
      <w:r>
        <w:rPr>
          <w:rStyle w:val="Style_1_ch"/>
          <w:color w:val="000000"/>
          <w:sz w:val="20"/>
        </w:rPr>
        <w:t>м размещения на официальном сайте Организации в информаци</w:t>
      </w:r>
      <w:r>
        <w:rPr>
          <w:rStyle w:val="Style_1_ch"/>
          <w:color w:val="000000"/>
          <w:sz w:val="20"/>
        </w:rPr>
        <w:t>онно-телекоммуникационной сети «Интернет»</w:t>
      </w:r>
      <w:r>
        <w:rPr>
          <w:rStyle w:val="Style_1_ch"/>
          <w:color w:val="000000"/>
          <w:sz w:val="20"/>
        </w:rPr>
        <w:t>.</w:t>
      </w:r>
    </w:p>
    <w:p w14:paraId="26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2.3.4. </w:t>
      </w:r>
      <w:r>
        <w:rPr>
          <w:rStyle w:val="Style_1_ch"/>
          <w:color w:val="000000"/>
          <w:sz w:val="20"/>
        </w:rPr>
        <w:t>Обеспечить перевозку Ребёнка до определё</w:t>
      </w:r>
      <w:r>
        <w:rPr>
          <w:rStyle w:val="Style_1_ch"/>
          <w:color w:val="000000"/>
          <w:sz w:val="20"/>
        </w:rPr>
        <w:t>нного Организацией места сбора детей и сроки, установленные Организацией (для палаточного лагеря).</w:t>
      </w:r>
    </w:p>
    <w:p w14:paraId="27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 xml:space="preserve">2.4. </w:t>
      </w:r>
      <w:r>
        <w:rPr>
          <w:rStyle w:val="Style_1_ch"/>
          <w:color w:val="000000"/>
          <w:sz w:val="20"/>
        </w:rPr>
        <w:t>Заказчик вправе:</w:t>
      </w:r>
    </w:p>
    <w:p w14:paraId="28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>2.4.1.</w:t>
      </w:r>
      <w:r>
        <w:rPr>
          <w:b w:val="1"/>
          <w:i w:val="1"/>
          <w:sz w:val="20"/>
        </w:rPr>
        <w:t xml:space="preserve"> </w:t>
      </w:r>
      <w:r>
        <w:rPr>
          <w:rStyle w:val="Style_1_ch"/>
          <w:color w:val="000000"/>
          <w:sz w:val="20"/>
        </w:rPr>
        <w:t>Получать информ</w:t>
      </w:r>
      <w:r>
        <w:rPr>
          <w:rStyle w:val="Style_1_ch"/>
          <w:color w:val="000000"/>
          <w:sz w:val="20"/>
        </w:rPr>
        <w:t>ацию от Организации по о</w:t>
      </w:r>
      <w:r>
        <w:rPr>
          <w:rStyle w:val="Style_1_ch"/>
          <w:color w:val="000000"/>
          <w:sz w:val="20"/>
        </w:rPr>
        <w:t>казанию данной Организацией Ребё</w:t>
      </w:r>
      <w:r>
        <w:rPr>
          <w:rStyle w:val="Style_1_ch"/>
          <w:color w:val="000000"/>
          <w:sz w:val="20"/>
        </w:rPr>
        <w:t>нку услуг.</w:t>
      </w:r>
    </w:p>
    <w:p w14:paraId="29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color w:val="000000"/>
          <w:sz w:val="20"/>
        </w:rPr>
      </w:pPr>
      <w:r>
        <w:rPr>
          <w:b w:val="1"/>
          <w:i w:val="1"/>
          <w:sz w:val="20"/>
        </w:rPr>
        <w:tab/>
      </w:r>
      <w:r>
        <w:rPr>
          <w:sz w:val="20"/>
        </w:rPr>
        <w:t>2.4.2.</w:t>
      </w:r>
      <w:r>
        <w:rPr>
          <w:b w:val="1"/>
          <w:i w:val="1"/>
          <w:sz w:val="20"/>
        </w:rPr>
        <w:t xml:space="preserve"> </w:t>
      </w:r>
      <w:r>
        <w:rPr>
          <w:rStyle w:val="Style_1_ch"/>
          <w:color w:val="000000"/>
          <w:sz w:val="20"/>
        </w:rPr>
        <w:t>Знакомиться с документами, регламентирующими деятельность Организации, прав</w:t>
      </w:r>
      <w:r>
        <w:rPr>
          <w:rStyle w:val="Style_1_ch"/>
          <w:color w:val="000000"/>
          <w:sz w:val="20"/>
        </w:rPr>
        <w:t>а и обязанности Заказчика и Ребё</w:t>
      </w:r>
      <w:r>
        <w:rPr>
          <w:rStyle w:val="Style_1_ch"/>
          <w:color w:val="000000"/>
          <w:sz w:val="20"/>
        </w:rPr>
        <w:t>нка, а также с условиями размещения</w:t>
      </w:r>
      <w:r>
        <w:rPr>
          <w:rStyle w:val="Style_1_ch"/>
          <w:color w:val="000000"/>
          <w:sz w:val="20"/>
        </w:rPr>
        <w:t xml:space="preserve"> и правилами посещения Ребё</w:t>
      </w:r>
      <w:r>
        <w:rPr>
          <w:rStyle w:val="Style_1_ch"/>
          <w:color w:val="000000"/>
          <w:sz w:val="20"/>
        </w:rPr>
        <w:t>нка в Организации.</w:t>
      </w:r>
    </w:p>
    <w:p w14:paraId="2A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center"/>
        <w:rPr>
          <w:sz w:val="20"/>
        </w:rPr>
      </w:pPr>
    </w:p>
    <w:p w14:paraId="2B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center"/>
        <w:rPr>
          <w:b w:val="1"/>
          <w:i w:val="1"/>
          <w:sz w:val="20"/>
        </w:rPr>
      </w:pPr>
      <w:r>
        <w:rPr>
          <w:sz w:val="20"/>
        </w:rPr>
        <w:t>III</w:t>
      </w:r>
      <w:r>
        <w:rPr>
          <w:sz w:val="20"/>
        </w:rPr>
        <w:t xml:space="preserve">. </w:t>
      </w:r>
      <w:r>
        <w:rPr>
          <w:rStyle w:val="Style_1_ch"/>
          <w:color w:val="000000"/>
          <w:sz w:val="20"/>
        </w:rPr>
        <w:t>Размер, сроки и порядок оплаты</w:t>
      </w:r>
    </w:p>
    <w:p w14:paraId="2C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color w:val="000000"/>
          <w:sz w:val="20"/>
        </w:rPr>
      </w:pPr>
      <w:r>
        <w:rPr>
          <w:sz w:val="20"/>
        </w:rPr>
        <w:tab/>
      </w:r>
      <w:r>
        <w:rPr>
          <w:sz w:val="20"/>
        </w:rPr>
        <w:t xml:space="preserve">3.1. </w:t>
      </w:r>
      <w:r>
        <w:rPr>
          <w:rStyle w:val="Style_1_ch"/>
          <w:color w:val="000000"/>
          <w:sz w:val="20"/>
        </w:rPr>
        <w:t xml:space="preserve">Стоимость услуг Организации составляет </w:t>
      </w:r>
      <w:r>
        <w:rPr>
          <w:rStyle w:val="Style_1_ch"/>
          <w:b w:val="1"/>
          <w:color w:val="000000"/>
          <w:sz w:val="20"/>
        </w:rPr>
        <w:t>___________________________________</w:t>
      </w:r>
      <w:r>
        <w:rPr>
          <w:rStyle w:val="Style_1_ch"/>
          <w:b w:val="1"/>
          <w:color w:val="000000"/>
          <w:sz w:val="20"/>
        </w:rPr>
        <w:t xml:space="preserve"> </w:t>
      </w:r>
      <w:r>
        <w:rPr>
          <w:rStyle w:val="Style_1_ch"/>
          <w:b w:val="1"/>
          <w:color w:val="000000"/>
          <w:sz w:val="20"/>
        </w:rPr>
        <w:t>рублей</w:t>
      </w:r>
      <w:r>
        <w:rPr>
          <w:rStyle w:val="Style_1_ch"/>
          <w:b w:val="1"/>
          <w:color w:val="000000"/>
          <w:sz w:val="20"/>
        </w:rPr>
        <w:t xml:space="preserve"> </w:t>
      </w:r>
      <w:r>
        <w:rPr>
          <w:rStyle w:val="Style_2_ch"/>
          <w:i w:val="1"/>
          <w:color w:val="000000"/>
          <w:sz w:val="20"/>
        </w:rPr>
        <w:t>(сумма прописью)</w:t>
      </w:r>
    </w:p>
    <w:p w14:paraId="2D000000">
      <w:pPr>
        <w:pStyle w:val="Style_1"/>
        <w:widowControl w:val="1"/>
        <w:tabs>
          <w:tab w:leader="none" w:pos="709" w:val="left"/>
          <w:tab w:leader="none" w:pos="4107" w:val="left"/>
          <w:tab w:leader="none" w:pos="6213" w:val="left"/>
          <w:tab w:leader="none" w:pos="8031" w:val="left"/>
        </w:tabs>
        <w:spacing w:before="0" w:line="240" w:lineRule="auto"/>
        <w:ind/>
        <w:jc w:val="both"/>
        <w:rPr>
          <w:b w:val="1"/>
          <w:i w:val="1"/>
          <w:sz w:val="20"/>
        </w:rPr>
      </w:pPr>
      <w:r>
        <w:rPr>
          <w:sz w:val="20"/>
        </w:rPr>
        <w:tab/>
      </w:r>
      <w:r>
        <w:rPr>
          <w:sz w:val="20"/>
        </w:rPr>
        <w:t xml:space="preserve">3.2. </w:t>
      </w:r>
      <w:r>
        <w:rPr>
          <w:rStyle w:val="Style_1_ch"/>
          <w:color w:val="000000"/>
          <w:sz w:val="20"/>
        </w:rPr>
        <w:t>Оплата производится в срок</w:t>
      </w:r>
      <w:r>
        <w:rPr>
          <w:rStyle w:val="Style_1_ch"/>
          <w:color w:val="000000"/>
          <w:sz w:val="20"/>
        </w:rPr>
        <w:t xml:space="preserve"> __________________________________________</w:t>
      </w:r>
      <w:r>
        <w:rPr>
          <w:rStyle w:val="Style_1_ch"/>
          <w:color w:val="000000"/>
          <w:sz w:val="20"/>
        </w:rPr>
        <w:t>_______________</w:t>
      </w:r>
      <w:r>
        <w:rPr>
          <w:rStyle w:val="Style_1_ch"/>
          <w:color w:val="000000"/>
          <w:sz w:val="20"/>
        </w:rPr>
        <w:t>_</w:t>
      </w:r>
      <w:r>
        <w:rPr>
          <w:rStyle w:val="Style_1_ch"/>
          <w:color w:val="000000"/>
          <w:sz w:val="20"/>
        </w:rPr>
        <w:t>___________</w:t>
      </w:r>
    </w:p>
    <w:p w14:paraId="2E000000">
      <w:pPr>
        <w:pStyle w:val="Style_4"/>
        <w:widowControl w:val="1"/>
        <w:spacing w:before="0" w:line="240" w:lineRule="auto"/>
        <w:ind w:left="20"/>
        <w:rPr>
          <w:i w:val="1"/>
          <w:sz w:val="20"/>
        </w:rPr>
      </w:pPr>
      <w:r>
        <w:rPr>
          <w:rStyle w:val="Style_4_ch"/>
          <w:i w:val="1"/>
          <w:color w:val="000000"/>
          <w:sz w:val="20"/>
        </w:rPr>
        <w:t xml:space="preserve">    </w:t>
      </w:r>
      <w:r>
        <w:rPr>
          <w:rStyle w:val="Style_4_ch"/>
          <w:i w:val="1"/>
          <w:color w:val="000000"/>
          <w:sz w:val="20"/>
        </w:rPr>
        <w:t xml:space="preserve">                                                         </w:t>
      </w:r>
      <w:r>
        <w:rPr>
          <w:rStyle w:val="Style_4_ch"/>
          <w:i w:val="1"/>
          <w:color w:val="000000"/>
          <w:sz w:val="20"/>
        </w:rPr>
        <w:t>(время и способ оплаты)</w:t>
      </w:r>
    </w:p>
    <w:p w14:paraId="2F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rStyle w:val="Style_1_ch"/>
          <w:color w:val="000000"/>
          <w:sz w:val="20"/>
        </w:rPr>
        <w:t>за наличный рас</w:t>
      </w:r>
      <w:r>
        <w:rPr>
          <w:rStyle w:val="Style_1_ch"/>
          <w:color w:val="000000"/>
          <w:sz w:val="20"/>
        </w:rPr>
        <w:t>чет/в безналичном порядке на счё</w:t>
      </w:r>
      <w:r>
        <w:rPr>
          <w:rStyle w:val="Style_1_ch"/>
          <w:color w:val="000000"/>
          <w:sz w:val="20"/>
        </w:rPr>
        <w:t>т, указанн</w:t>
      </w:r>
      <w:r>
        <w:rPr>
          <w:rStyle w:val="Style_1_ch"/>
          <w:color w:val="000000"/>
          <w:sz w:val="20"/>
        </w:rPr>
        <w:t xml:space="preserve">ый в разделе </w:t>
      </w:r>
      <w:r>
        <w:rPr>
          <w:rStyle w:val="Style_1_ch"/>
          <w:color w:val="000000"/>
          <w:sz w:val="20"/>
        </w:rPr>
        <w:t>VII</w:t>
      </w:r>
      <w:r>
        <w:rPr>
          <w:rStyle w:val="Style_1_ch"/>
          <w:color w:val="000000"/>
          <w:sz w:val="20"/>
        </w:rPr>
        <w:t xml:space="preserve"> настоящего Договора.</w:t>
      </w:r>
    </w:p>
    <w:p w14:paraId="30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</w:p>
    <w:p w14:paraId="31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  <w:r>
        <w:rPr>
          <w:sz w:val="20"/>
        </w:rPr>
        <w:t>IV</w:t>
      </w:r>
      <w:r>
        <w:rPr>
          <w:sz w:val="20"/>
        </w:rPr>
        <w:t xml:space="preserve">. </w:t>
      </w:r>
      <w:r>
        <w:rPr>
          <w:rStyle w:val="Style_1_ch"/>
          <w:color w:val="000000"/>
          <w:sz w:val="20"/>
        </w:rPr>
        <w:t>Ответственность Сторон</w:t>
      </w:r>
    </w:p>
    <w:p w14:paraId="32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4.1. </w:t>
      </w:r>
      <w:r>
        <w:rPr>
          <w:rStyle w:val="Style_1_ch"/>
          <w:color w:val="000000"/>
          <w:sz w:val="20"/>
        </w:rPr>
        <w:t>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33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4.2. </w:t>
      </w:r>
      <w:r>
        <w:rPr>
          <w:rStyle w:val="Style_1_ch"/>
          <w:color w:val="000000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</w:t>
      </w:r>
      <w:r>
        <w:rPr>
          <w:rStyle w:val="Style_1_ch"/>
          <w:color w:val="000000"/>
          <w:sz w:val="20"/>
        </w:rPr>
        <w:t>сли это неисполнение явилось следствием обстоятельств непреодолимой силы, то есть чрезвычайных и непредотвратимых при данных условиях обстоятельств, возникших после заключения Договора, которые Стороны не могли ни предвидеть, ни предотвратить разумными мерами.</w:t>
      </w:r>
    </w:p>
    <w:p w14:paraId="34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4.3. </w:t>
      </w:r>
      <w:r>
        <w:rPr>
          <w:rStyle w:val="Style_1_ch"/>
          <w:color w:val="000000"/>
          <w:sz w:val="20"/>
        </w:rPr>
        <w:t>От</w:t>
      </w:r>
      <w:r>
        <w:rPr>
          <w:rStyle w:val="Style_1_ch"/>
          <w:color w:val="000000"/>
          <w:sz w:val="20"/>
        </w:rPr>
        <w:t>ветственность за пребывание Ребё</w:t>
      </w:r>
      <w:r>
        <w:rPr>
          <w:rStyle w:val="Style_1_ch"/>
          <w:color w:val="000000"/>
          <w:sz w:val="20"/>
        </w:rPr>
        <w:t>нка в Организации, его жизнь и здоровье несут руководитель и работники Организации в соответствии с законодательством Российской Федерации, за иск</w:t>
      </w:r>
      <w:r>
        <w:rPr>
          <w:rStyle w:val="Style_1_ch"/>
          <w:color w:val="000000"/>
          <w:sz w:val="20"/>
        </w:rPr>
        <w:t>лючением случаев пребывания Ребё</w:t>
      </w:r>
      <w:r>
        <w:rPr>
          <w:rStyle w:val="Style_1_ch"/>
          <w:color w:val="000000"/>
          <w:sz w:val="20"/>
        </w:rPr>
        <w:t>нка в Организации с родителе</w:t>
      </w:r>
      <w:r>
        <w:rPr>
          <w:rStyle w:val="Style_1_ch"/>
          <w:color w:val="000000"/>
          <w:sz w:val="20"/>
        </w:rPr>
        <w:t>м (за</w:t>
      </w:r>
      <w:r>
        <w:rPr>
          <w:rStyle w:val="Style_1_ch"/>
          <w:color w:val="000000"/>
          <w:sz w:val="20"/>
        </w:rPr>
        <w:t>конным представителем) Ребё</w:t>
      </w:r>
      <w:r>
        <w:rPr>
          <w:rStyle w:val="Style_1_ch"/>
          <w:color w:val="000000"/>
          <w:sz w:val="20"/>
        </w:rPr>
        <w:t>нка.</w:t>
      </w:r>
    </w:p>
    <w:p w14:paraId="35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</w:p>
    <w:p w14:paraId="36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  <w:r>
        <w:rPr>
          <w:sz w:val="20"/>
        </w:rPr>
        <w:t>V</w:t>
      </w:r>
      <w:r>
        <w:rPr>
          <w:sz w:val="20"/>
        </w:rPr>
        <w:t xml:space="preserve">. </w:t>
      </w:r>
      <w:r>
        <w:rPr>
          <w:rStyle w:val="Style_1_ch"/>
          <w:color w:val="000000"/>
          <w:sz w:val="20"/>
        </w:rPr>
        <w:t>Основания изменения и расторжения Договора</w:t>
      </w:r>
    </w:p>
    <w:p w14:paraId="37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5.1. </w:t>
      </w:r>
      <w:r>
        <w:rPr>
          <w:rStyle w:val="Style_1_ch"/>
          <w:color w:val="000000"/>
          <w:sz w:val="20"/>
        </w:rPr>
        <w:t>Условия, на которых заключё</w:t>
      </w:r>
      <w:r>
        <w:rPr>
          <w:rStyle w:val="Style_1_ch"/>
          <w:color w:val="000000"/>
          <w:sz w:val="20"/>
        </w:rPr>
        <w:t>н настоящий Договор, могут быть изменены по соглашению</w:t>
      </w:r>
      <w:r>
        <w:rPr>
          <w:sz w:val="20"/>
        </w:rPr>
        <w:t xml:space="preserve"> </w:t>
      </w:r>
      <w:r>
        <w:rPr>
          <w:rStyle w:val="Style_1_ch"/>
          <w:color w:val="000000"/>
          <w:sz w:val="20"/>
        </w:rPr>
        <w:t>Сторон.</w:t>
      </w:r>
    </w:p>
    <w:p w14:paraId="38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5.2. </w:t>
      </w:r>
      <w:r>
        <w:rPr>
          <w:rStyle w:val="Style_1_ch"/>
          <w:color w:val="000000"/>
          <w:sz w:val="20"/>
        </w:rPr>
        <w:t>Изменения к настоящему Договору оформляются дополнительными соглашениями, являющимися его неотъемлемой частью, и действительны, если они совершены в письменной форме и подписаны уполномоченными представителями Сторон.</w:t>
      </w:r>
    </w:p>
    <w:p w14:paraId="39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 xml:space="preserve">5.3. </w:t>
      </w:r>
      <w:r>
        <w:rPr>
          <w:rStyle w:val="Style_1_ch"/>
          <w:color w:val="000000"/>
          <w:sz w:val="20"/>
        </w:rPr>
        <w:t>Действие настоящего Договора прекращается по инициативе Организации в случаях:</w:t>
      </w:r>
    </w:p>
    <w:p w14:paraId="3A000000">
      <w:pPr>
        <w:pStyle w:val="Style_1"/>
        <w:widowControl w:val="1"/>
        <w:spacing w:before="0" w:line="240" w:lineRule="auto"/>
        <w:ind w:left="20"/>
        <w:jc w:val="both"/>
        <w:rPr>
          <w:sz w:val="20"/>
        </w:rPr>
      </w:pPr>
      <w:r>
        <w:rPr>
          <w:sz w:val="20"/>
        </w:rPr>
        <w:tab/>
      </w:r>
      <w:r>
        <w:rPr>
          <w:rStyle w:val="Style_1_ch"/>
          <w:color w:val="000000"/>
          <w:sz w:val="20"/>
        </w:rPr>
        <w:t>невозможности надлежащего о</w:t>
      </w:r>
      <w:r>
        <w:rPr>
          <w:rStyle w:val="Style_1_ch"/>
          <w:color w:val="000000"/>
          <w:sz w:val="20"/>
        </w:rPr>
        <w:t>казания услуг вследствие систематического или однократного</w:t>
      </w:r>
      <w:r>
        <w:rPr>
          <w:sz w:val="20"/>
        </w:rPr>
        <w:t xml:space="preserve"> </w:t>
      </w:r>
      <w:r>
        <w:rPr>
          <w:rStyle w:val="Style_1_ch"/>
          <w:color w:val="000000"/>
          <w:sz w:val="20"/>
        </w:rPr>
        <w:t>грубого нарушения Ребё</w:t>
      </w:r>
      <w:r>
        <w:rPr>
          <w:rStyle w:val="Style_1_ch"/>
          <w:color w:val="000000"/>
          <w:sz w:val="20"/>
        </w:rPr>
        <w:t>нком правил внутреннего распорядка и правил пребывания в Организации, установленных Организацией;</w:t>
      </w:r>
    </w:p>
    <w:p w14:paraId="3B000000">
      <w:pPr>
        <w:pStyle w:val="Style_1"/>
        <w:widowControl w:val="1"/>
        <w:spacing w:before="0" w:line="240" w:lineRule="auto"/>
        <w:ind w:left="20"/>
        <w:jc w:val="both"/>
        <w:rPr>
          <w:rStyle w:val="Style_1_ch"/>
          <w:color w:val="000000"/>
          <w:sz w:val="20"/>
        </w:rPr>
      </w:pPr>
      <w:r>
        <w:rPr>
          <w:sz w:val="20"/>
        </w:rPr>
        <w:tab/>
      </w:r>
      <w:r>
        <w:rPr>
          <w:rStyle w:val="Style_1_ch"/>
          <w:color w:val="000000"/>
          <w:sz w:val="20"/>
        </w:rPr>
        <w:t>представления Заказчиком</w:t>
      </w:r>
      <w:r>
        <w:rPr>
          <w:rStyle w:val="Style_1_ch"/>
          <w:color w:val="000000"/>
          <w:sz w:val="20"/>
        </w:rPr>
        <w:t xml:space="preserve"> недостоверных документов о Ребё</w:t>
      </w:r>
      <w:r>
        <w:rPr>
          <w:rStyle w:val="Style_1_ch"/>
          <w:color w:val="000000"/>
          <w:sz w:val="20"/>
        </w:rPr>
        <w:t>нке, указанных в подпункте 2.3.2 пункта 2.3 настоящего Договора.</w:t>
      </w:r>
    </w:p>
    <w:p w14:paraId="3C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</w:p>
    <w:p w14:paraId="3D000000">
      <w:pPr>
        <w:pStyle w:val="Style_1"/>
        <w:widowControl w:val="1"/>
        <w:spacing w:before="0" w:line="240" w:lineRule="auto"/>
        <w:ind w:left="20"/>
        <w:jc w:val="center"/>
        <w:rPr>
          <w:sz w:val="20"/>
        </w:rPr>
      </w:pPr>
      <w:r>
        <w:rPr>
          <w:sz w:val="20"/>
        </w:rPr>
        <w:t>VI</w:t>
      </w:r>
      <w:r>
        <w:rPr>
          <w:sz w:val="20"/>
        </w:rPr>
        <w:t xml:space="preserve">. </w:t>
      </w:r>
      <w:r>
        <w:rPr>
          <w:rStyle w:val="Style_1_ch"/>
          <w:color w:val="000000"/>
          <w:sz w:val="20"/>
        </w:rPr>
        <w:t>Заключительные положения</w:t>
      </w:r>
    </w:p>
    <w:p w14:paraId="3E000000">
      <w:pPr>
        <w:pStyle w:val="Style_1"/>
        <w:widowControl w:val="1"/>
        <w:spacing w:before="0" w:line="240" w:lineRule="auto"/>
        <w:ind w:left="20"/>
        <w:jc w:val="both"/>
        <w:rPr>
          <w:rStyle w:val="Style_1_ch"/>
          <w:color w:val="000000"/>
          <w:sz w:val="20"/>
        </w:rPr>
      </w:pPr>
      <w:r>
        <w:rPr>
          <w:sz w:val="20"/>
        </w:rPr>
        <w:tab/>
      </w:r>
      <w:r>
        <w:rPr>
          <w:sz w:val="20"/>
        </w:rPr>
        <w:t xml:space="preserve">6.1. </w:t>
      </w:r>
      <w:r>
        <w:rPr>
          <w:rStyle w:val="Style_1_ch"/>
          <w:color w:val="000000"/>
          <w:sz w:val="20"/>
        </w:rPr>
        <w:t>Настоящий Договор вступает в силу со дня его подписания Сторонам</w:t>
      </w:r>
      <w:r>
        <w:rPr>
          <w:rStyle w:val="Style_1_ch"/>
          <w:color w:val="000000"/>
          <w:sz w:val="20"/>
        </w:rPr>
        <w:t>и и действует до отчисления Ребё</w:t>
      </w:r>
      <w:r>
        <w:rPr>
          <w:rStyle w:val="Style_1_ch"/>
          <w:color w:val="000000"/>
          <w:sz w:val="20"/>
        </w:rPr>
        <w:t>нка из Организации.</w:t>
      </w:r>
    </w:p>
    <w:p w14:paraId="3F000000">
      <w:pPr>
        <w:pStyle w:val="Style_1"/>
        <w:widowControl w:val="1"/>
        <w:spacing w:before="0" w:line="240" w:lineRule="auto"/>
        <w:ind w:left="20"/>
        <w:jc w:val="both"/>
        <w:rPr>
          <w:rStyle w:val="Style_1_ch"/>
          <w:color w:val="000000"/>
          <w:sz w:val="20"/>
        </w:rPr>
      </w:pPr>
      <w:r>
        <w:rPr>
          <w:rStyle w:val="Style_1_ch"/>
          <w:color w:val="000000"/>
          <w:sz w:val="20"/>
        </w:rPr>
        <w:tab/>
      </w:r>
      <w:r>
        <w:rPr>
          <w:rStyle w:val="Style_1_ch"/>
          <w:color w:val="000000"/>
          <w:sz w:val="20"/>
        </w:rPr>
        <w:t>6.2. Н</w:t>
      </w:r>
      <w:r>
        <w:rPr>
          <w:rStyle w:val="Style_1_ch"/>
          <w:color w:val="000000"/>
          <w:sz w:val="20"/>
        </w:rPr>
        <w:t>астоящий Д</w:t>
      </w:r>
      <w:r>
        <w:rPr>
          <w:rStyle w:val="Style_1_ch"/>
          <w:color w:val="000000"/>
          <w:sz w:val="20"/>
        </w:rPr>
        <w:t>оговор составлен в двух экземплярах, имеющ</w:t>
      </w:r>
      <w:r>
        <w:rPr>
          <w:rStyle w:val="Style_1_ch"/>
          <w:color w:val="000000"/>
          <w:sz w:val="20"/>
        </w:rPr>
        <w:t xml:space="preserve">их равную юридическую силу, по одному </w:t>
      </w:r>
      <w:r>
        <w:rPr>
          <w:rStyle w:val="Style_1_ch"/>
          <w:color w:val="000000"/>
          <w:sz w:val="20"/>
        </w:rPr>
        <w:t>д</w:t>
      </w:r>
      <w:r>
        <w:rPr>
          <w:rStyle w:val="Style_1_ch"/>
          <w:color w:val="000000"/>
          <w:sz w:val="20"/>
        </w:rPr>
        <w:t>ля каждой из Сторон.</w:t>
      </w:r>
    </w:p>
    <w:p w14:paraId="40000000">
      <w:pPr>
        <w:pStyle w:val="Style_1"/>
        <w:widowControl w:val="1"/>
        <w:spacing w:before="0" w:line="240" w:lineRule="auto"/>
        <w:ind w:left="20"/>
        <w:jc w:val="center"/>
        <w:rPr>
          <w:rStyle w:val="Style_1_ch"/>
          <w:color w:val="000000"/>
          <w:sz w:val="20"/>
        </w:rPr>
      </w:pPr>
    </w:p>
    <w:p w14:paraId="41000000">
      <w:pPr>
        <w:pStyle w:val="Style_1"/>
        <w:widowControl w:val="1"/>
        <w:spacing w:before="0" w:line="240" w:lineRule="auto"/>
        <w:ind w:left="20"/>
        <w:jc w:val="center"/>
        <w:rPr>
          <w:rStyle w:val="Style_1_ch"/>
          <w:color w:val="000000"/>
          <w:sz w:val="20"/>
        </w:rPr>
      </w:pPr>
      <w:r>
        <w:rPr>
          <w:rStyle w:val="Style_1_ch"/>
          <w:color w:val="000000"/>
          <w:sz w:val="20"/>
        </w:rPr>
        <w:t>VII</w:t>
      </w:r>
      <w:r>
        <w:rPr>
          <w:rStyle w:val="Style_1_ch"/>
          <w:color w:val="000000"/>
          <w:sz w:val="20"/>
        </w:rPr>
        <w:t>. Реквизиты и подписи Сторон</w:t>
      </w:r>
    </w:p>
    <w:tbl>
      <w:tblPr>
        <w:tblStyle w:val="Style_5"/>
        <w:tblW w:type="auto" w:w="0"/>
        <w:tblInd w:type="dxa" w:w="-10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8"/>
        <w:gridCol w:w="5016"/>
      </w:tblGrid>
      <w:tr>
        <w:trPr>
          <w:trHeight w:hRule="atLeast" w:val="294"/>
        </w:trPr>
        <w:tc>
          <w:tcPr>
            <w:tcW w:type="dxa" w:w="5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Исполнитель</w:t>
            </w:r>
          </w:p>
        </w:tc>
        <w:tc>
          <w:tcPr>
            <w:tcW w:type="dxa" w:w="5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Заказчик</w:t>
            </w:r>
          </w:p>
        </w:tc>
      </w:tr>
      <w:tr>
        <w:tc>
          <w:tcPr>
            <w:tcW w:type="dxa" w:w="5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  <w:t xml:space="preserve">униципальное общеобразовательное учреждение </w:t>
            </w:r>
          </w:p>
          <w:p w14:paraId="45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«Майская гимназия </w:t>
            </w:r>
            <w:r>
              <w:rPr>
                <w:rFonts w:ascii="Times New Roman" w:hAnsi="Times New Roman"/>
                <w:sz w:val="20"/>
              </w:rPr>
              <w:t>Белгородского р-</w:t>
            </w:r>
            <w:r>
              <w:rPr>
                <w:rFonts w:ascii="Times New Roman" w:hAnsi="Times New Roman"/>
                <w:sz w:val="20"/>
              </w:rPr>
              <w:t>на Белгородской области»</w:t>
            </w:r>
          </w:p>
          <w:p w14:paraId="4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3102016397</w:t>
            </w:r>
          </w:p>
          <w:p w14:paraId="4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КПП 310201001</w:t>
            </w:r>
          </w:p>
        </w:tc>
        <w:tc>
          <w:tcPr>
            <w:tcW w:type="dxa" w:w="5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</w:t>
            </w:r>
            <w:r>
              <w:rPr>
                <w:rFonts w:ascii="Times New Roman" w:hAnsi="Times New Roman"/>
                <w:sz w:val="20"/>
              </w:rPr>
              <w:t>__________</w:t>
            </w:r>
          </w:p>
          <w:p w14:paraId="49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</w:t>
            </w:r>
            <w:r>
              <w:rPr>
                <w:rFonts w:ascii="Times New Roman" w:hAnsi="Times New Roman"/>
                <w:sz w:val="20"/>
              </w:rPr>
              <w:t>__________</w:t>
            </w:r>
          </w:p>
          <w:p w14:paraId="4A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_____________________________________</w:t>
            </w:r>
            <w:r>
              <w:rPr>
                <w:rFonts w:ascii="Times New Roman" w:hAnsi="Times New Roman"/>
                <w:sz w:val="20"/>
              </w:rPr>
              <w:t>__________</w:t>
            </w:r>
          </w:p>
          <w:p w14:paraId="4B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Ф.И.О.</w:t>
            </w:r>
          </w:p>
        </w:tc>
      </w:tr>
      <w:tr>
        <w:tc>
          <w:tcPr>
            <w:tcW w:type="dxa" w:w="5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308503, Белгородская обл., </w:t>
            </w:r>
            <w:r>
              <w:rPr>
                <w:rFonts w:ascii="Times New Roman" w:hAnsi="Times New Roman"/>
                <w:sz w:val="20"/>
              </w:rPr>
              <w:t xml:space="preserve">Белгородский р-н, </w:t>
            </w:r>
            <w:r>
              <w:rPr>
                <w:rFonts w:ascii="Times New Roman" w:hAnsi="Times New Roman"/>
                <w:sz w:val="20"/>
              </w:rPr>
              <w:t xml:space="preserve">п. Майский, </w:t>
            </w:r>
          </w:p>
          <w:p w14:paraId="4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ул. Кирова, д.16  к.А.</w:t>
            </w:r>
          </w:p>
          <w:p w14:paraId="4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тел/факс (4722) 39-24-40</w:t>
            </w:r>
          </w:p>
          <w:p w14:paraId="4F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mail</w:t>
            </w:r>
            <w:r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Style_6_ch"/>
                <w:sz w:val="20"/>
              </w:rPr>
              <w:fldChar w:fldCharType="begin"/>
            </w:r>
            <w:r>
              <w:rPr>
                <w:rStyle w:val="Style_6_ch"/>
                <w:sz w:val="20"/>
              </w:rPr>
              <w:instrText>HYPERLINK "mailto:maygym@mail.ru"</w:instrText>
            </w:r>
            <w:r>
              <w:rPr>
                <w:rStyle w:val="Style_6_ch"/>
                <w:sz w:val="20"/>
              </w:rPr>
              <w:fldChar w:fldCharType="separate"/>
            </w:r>
            <w:r>
              <w:rPr>
                <w:rStyle w:val="Style_6_ch"/>
                <w:sz w:val="20"/>
              </w:rPr>
              <w:t>maygym</w:t>
            </w:r>
            <w:r>
              <w:rPr>
                <w:rStyle w:val="Style_6_ch"/>
                <w:sz w:val="20"/>
              </w:rPr>
              <w:t>@</w:t>
            </w:r>
            <w:r>
              <w:rPr>
                <w:rStyle w:val="Style_6_ch"/>
                <w:sz w:val="20"/>
              </w:rPr>
              <w:t>mail</w:t>
            </w:r>
            <w:r>
              <w:rPr>
                <w:rStyle w:val="Style_6_ch"/>
                <w:sz w:val="20"/>
              </w:rPr>
              <w:t>.</w:t>
            </w:r>
            <w:r>
              <w:rPr>
                <w:rStyle w:val="Style_6_ch"/>
                <w:sz w:val="20"/>
              </w:rPr>
              <w:t>ru</w:t>
            </w:r>
            <w:r>
              <w:rPr>
                <w:rStyle w:val="Style_6_ch"/>
                <w:sz w:val="20"/>
              </w:rPr>
              <w:fldChar w:fldCharType="end"/>
            </w:r>
          </w:p>
        </w:tc>
        <w:tc>
          <w:tcPr>
            <w:tcW w:type="dxa" w:w="5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</w:t>
            </w:r>
            <w:r>
              <w:rPr>
                <w:rFonts w:ascii="Times New Roman" w:hAnsi="Times New Roman"/>
                <w:sz w:val="20"/>
              </w:rPr>
              <w:t>_____________________________________</w:t>
            </w:r>
          </w:p>
          <w:p w14:paraId="51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</w:t>
            </w:r>
            <w:r>
              <w:rPr>
                <w:rFonts w:ascii="Times New Roman" w:hAnsi="Times New Roman"/>
                <w:sz w:val="20"/>
              </w:rPr>
              <w:t>__________</w:t>
            </w:r>
            <w:r>
              <w:rPr>
                <w:rFonts w:ascii="Times New Roman" w:hAnsi="Times New Roman"/>
                <w:sz w:val="20"/>
              </w:rPr>
              <w:t>____________________________________</w:t>
            </w:r>
          </w:p>
          <w:p w14:paraId="52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</w:t>
            </w:r>
            <w:r>
              <w:rPr>
                <w:rFonts w:ascii="Times New Roman" w:hAnsi="Times New Roman"/>
                <w:sz w:val="20"/>
              </w:rPr>
              <w:t>__________</w:t>
            </w:r>
            <w:r>
              <w:rPr>
                <w:rFonts w:ascii="Times New Roman" w:hAnsi="Times New Roman"/>
                <w:sz w:val="20"/>
              </w:rPr>
              <w:t>____________________________________</w:t>
            </w:r>
          </w:p>
          <w:p w14:paraId="53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паспортные данные</w:t>
            </w:r>
          </w:p>
        </w:tc>
      </w:tr>
      <w:tr>
        <w:trPr>
          <w:trHeight w:hRule="atLeast" w:val="1187"/>
        </w:trPr>
        <w:tc>
          <w:tcPr>
            <w:tcW w:type="dxa" w:w="5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Отделение Белгород г. Белгород</w:t>
            </w:r>
          </w:p>
          <w:p w14:paraId="55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р/с </w:t>
            </w:r>
            <w:r>
              <w:rPr>
                <w:rFonts w:ascii="Times New Roman" w:hAnsi="Times New Roman"/>
                <w:sz w:val="20"/>
              </w:rPr>
              <w:t>03234643146100002600</w:t>
            </w:r>
          </w:p>
          <w:p w14:paraId="5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л/с 20266036611</w:t>
            </w:r>
          </w:p>
          <w:p w14:paraId="5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БИК </w:t>
            </w:r>
            <w:r>
              <w:rPr>
                <w:rFonts w:ascii="Times New Roman" w:hAnsi="Times New Roman"/>
                <w:sz w:val="20"/>
              </w:rPr>
              <w:t>011403102</w:t>
            </w:r>
          </w:p>
        </w:tc>
        <w:tc>
          <w:tcPr>
            <w:tcW w:type="dxa" w:w="5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</w:t>
            </w:r>
            <w:r>
              <w:rPr>
                <w:rFonts w:ascii="Times New Roman" w:hAnsi="Times New Roman"/>
                <w:sz w:val="20"/>
              </w:rPr>
              <w:t>_____________________________________</w:t>
            </w:r>
          </w:p>
          <w:p w14:paraId="59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</w:t>
            </w:r>
            <w:r>
              <w:rPr>
                <w:rFonts w:ascii="Times New Roman" w:hAnsi="Times New Roman"/>
                <w:sz w:val="20"/>
              </w:rPr>
              <w:t>___________</w:t>
            </w:r>
            <w:r>
              <w:rPr>
                <w:rFonts w:ascii="Times New Roman" w:hAnsi="Times New Roman"/>
                <w:sz w:val="20"/>
              </w:rPr>
              <w:t>____________________________________</w:t>
            </w:r>
          </w:p>
          <w:p w14:paraId="5A000000">
            <w:pPr>
              <w:widowControl w:val="1"/>
              <w:ind/>
              <w:jc w:val="right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</w:t>
            </w:r>
            <w:r>
              <w:rPr>
                <w:rFonts w:ascii="Times New Roman" w:hAnsi="Times New Roman"/>
                <w:sz w:val="20"/>
              </w:rPr>
              <w:t>___________</w:t>
            </w:r>
            <w:r>
              <w:rPr>
                <w:rFonts w:ascii="Times New Roman" w:hAnsi="Times New Roman"/>
                <w:sz w:val="20"/>
              </w:rPr>
              <w:t>___________________________________</w:t>
            </w:r>
          </w:p>
          <w:p w14:paraId="5B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места жительства,</w:t>
            </w:r>
          </w:p>
          <w:p w14:paraId="5C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контактный телефон</w:t>
            </w:r>
          </w:p>
        </w:tc>
      </w:tr>
      <w:tr>
        <w:trPr>
          <w:trHeight w:hRule="atLeast" w:val="977"/>
        </w:trPr>
        <w:tc>
          <w:tcPr>
            <w:tcW w:type="dxa" w:w="5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</w:t>
            </w:r>
            <w:r>
              <w:rPr>
                <w:rFonts w:ascii="Times New Roman" w:hAnsi="Times New Roman"/>
                <w:sz w:val="20"/>
              </w:rPr>
              <w:t>______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И.М. Трухачев</w:t>
            </w:r>
          </w:p>
          <w:p w14:paraId="5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подпись</w:t>
            </w:r>
          </w:p>
          <w:p w14:paraId="5F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type="dxa" w:w="5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ind/>
              <w:jc w:val="right"/>
              <w:rPr>
                <w:rFonts w:ascii="Times New Roman" w:hAnsi="Times New Roman"/>
                <w:sz w:val="20"/>
              </w:rPr>
            </w:pPr>
          </w:p>
          <w:p w14:paraId="61000000">
            <w:pPr>
              <w:widowControl w:val="1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</w:t>
            </w:r>
            <w:r>
              <w:rPr>
                <w:rFonts w:ascii="Times New Roman" w:hAnsi="Times New Roman"/>
                <w:sz w:val="20"/>
              </w:rPr>
              <w:t>______________________________________</w:t>
            </w:r>
          </w:p>
          <w:p w14:paraId="62000000">
            <w:pPr>
              <w:widowControl w:val="1"/>
              <w:ind/>
              <w:jc w:val="center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</w:t>
            </w:r>
          </w:p>
        </w:tc>
      </w:tr>
    </w:tbl>
    <w:p w14:paraId="63000000">
      <w:pPr>
        <w:sectPr>
          <w:type w:val="continuous"/>
          <w:pgSz w:h="16838" w:orient="portrait" w:w="11909"/>
          <w:pgMar w:bottom="720" w:footer="3" w:gutter="0" w:header="0" w:left="720" w:right="720" w:top="720"/>
        </w:sectPr>
      </w:pPr>
    </w:p>
    <w:p w14:paraId="64000000">
      <w:pPr>
        <w:pStyle w:val="Style_1"/>
        <w:widowControl w:val="1"/>
        <w:spacing w:after="237" w:before="0" w:line="252" w:lineRule="exact"/>
        <w:ind w:left="6660"/>
        <w:jc w:val="right"/>
        <w:rPr>
          <w:sz w:val="2"/>
        </w:rPr>
      </w:pPr>
    </w:p>
    <w:sectPr>
      <w:pgSz w:h="16838" w:orient="portrait" w:w="11909"/>
      <w:pgMar w:bottom="9945" w:footer="3" w:gutter="0" w:header="0" w:left="1233" w:right="1258" w:top="107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ourier New" w:hAnsi="Courier New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  <w:rPr>
      <w:color w:val="000000"/>
      <w:sz w:val="24"/>
    </w:rPr>
  </w:style>
  <w:style w:default="1" w:styleId="Style_7_ch" w:type="character">
    <w:name w:val="Normal"/>
    <w:link w:val="Style_7"/>
    <w:rPr>
      <w:color w:val="000000"/>
      <w:sz w:val="24"/>
    </w:rPr>
  </w:style>
  <w:style w:styleId="Style_8" w:type="paragraph">
    <w:name w:val="toc 2"/>
    <w:next w:val="Style_7"/>
    <w:link w:val="Style_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Подпись к таблице (2)"/>
    <w:basedOn w:val="Style_7"/>
    <w:link w:val="Style_10_ch"/>
    <w:pPr>
      <w:widowControl w:val="1"/>
      <w:spacing w:line="240" w:lineRule="atLeast"/>
      <w:ind/>
    </w:pPr>
    <w:rPr>
      <w:rFonts w:ascii="Times New Roman" w:hAnsi="Times New Roman"/>
      <w:color w:val="000000"/>
      <w:sz w:val="15"/>
    </w:rPr>
  </w:style>
  <w:style w:styleId="Style_10_ch" w:type="character">
    <w:name w:val="Подпись к таблице (2)"/>
    <w:basedOn w:val="Style_7_ch"/>
    <w:link w:val="Style_10"/>
    <w:rPr>
      <w:rFonts w:ascii="Times New Roman" w:hAnsi="Times New Roman"/>
      <w:color w:val="000000"/>
      <w:sz w:val="15"/>
    </w:rPr>
  </w:style>
  <w:style w:styleId="Style_11" w:type="paragraph">
    <w:name w:val="Основной текст (2)"/>
    <w:basedOn w:val="Style_7"/>
    <w:link w:val="Style_11_ch"/>
    <w:pPr>
      <w:widowControl w:val="1"/>
      <w:spacing w:after="120" w:line="248" w:lineRule="exact"/>
      <w:ind/>
      <w:jc w:val="center"/>
    </w:pPr>
    <w:rPr>
      <w:rFonts w:ascii="Times New Roman" w:hAnsi="Times New Roman"/>
      <w:b w:val="1"/>
      <w:color w:val="000000"/>
      <w:sz w:val="21"/>
    </w:rPr>
  </w:style>
  <w:style w:styleId="Style_11_ch" w:type="character">
    <w:name w:val="Основной текст (2)"/>
    <w:basedOn w:val="Style_7_ch"/>
    <w:link w:val="Style_11"/>
    <w:rPr>
      <w:rFonts w:ascii="Times New Roman" w:hAnsi="Times New Roman"/>
      <w:b w:val="1"/>
      <w:color w:val="000000"/>
      <w:sz w:val="21"/>
    </w:rPr>
  </w:style>
  <w:style w:styleId="Style_12" w:type="paragraph">
    <w:name w:val="toc 6"/>
    <w:next w:val="Style_7"/>
    <w:link w:val="Style_12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Основной текст (5)"/>
    <w:basedOn w:val="Style_7"/>
    <w:link w:val="Style_13_ch"/>
    <w:pPr>
      <w:widowControl w:val="1"/>
      <w:spacing w:line="346" w:lineRule="exact"/>
      <w:ind/>
      <w:jc w:val="both"/>
    </w:pPr>
    <w:rPr>
      <w:rFonts w:ascii="Times New Roman" w:hAnsi="Times New Roman"/>
      <w:color w:val="000000"/>
      <w:sz w:val="27"/>
    </w:rPr>
  </w:style>
  <w:style w:styleId="Style_13_ch" w:type="character">
    <w:name w:val="Основной текст (5)"/>
    <w:basedOn w:val="Style_7_ch"/>
    <w:link w:val="Style_13"/>
    <w:rPr>
      <w:rFonts w:ascii="Times New Roman" w:hAnsi="Times New Roman"/>
      <w:color w:val="000000"/>
      <w:sz w:val="27"/>
    </w:rPr>
  </w:style>
  <w:style w:styleId="Style_4" w:type="paragraph">
    <w:name w:val="Основной текст (4)"/>
    <w:basedOn w:val="Style_7"/>
    <w:link w:val="Style_4_ch"/>
    <w:pPr>
      <w:widowControl w:val="1"/>
      <w:spacing w:before="120" w:line="230" w:lineRule="exact"/>
      <w:ind/>
      <w:jc w:val="center"/>
    </w:pPr>
    <w:rPr>
      <w:rFonts w:ascii="Times New Roman" w:hAnsi="Times New Roman"/>
      <w:color w:val="000000"/>
      <w:sz w:val="19"/>
    </w:rPr>
  </w:style>
  <w:style w:styleId="Style_4_ch" w:type="character">
    <w:name w:val="Основной текст (4)"/>
    <w:basedOn w:val="Style_7_ch"/>
    <w:link w:val="Style_4"/>
    <w:rPr>
      <w:rFonts w:ascii="Times New Roman" w:hAnsi="Times New Roman"/>
      <w:color w:val="000000"/>
      <w:sz w:val="19"/>
    </w:rPr>
  </w:style>
  <w:style w:styleId="Style_14" w:type="paragraph">
    <w:name w:val="toc 7"/>
    <w:next w:val="Style_7"/>
    <w:link w:val="Style_14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сновной текст (8) Exact"/>
    <w:link w:val="Style_15_ch"/>
    <w:rPr>
      <w:rFonts w:ascii="Times New Roman" w:hAnsi="Times New Roman"/>
      <w:spacing w:val="1"/>
      <w:sz w:val="14"/>
      <w:u w:val="none"/>
    </w:rPr>
  </w:style>
  <w:style w:styleId="Style_15_ch" w:type="character">
    <w:name w:val="Основной текст (8) Exact"/>
    <w:link w:val="Style_15"/>
    <w:rPr>
      <w:rFonts w:ascii="Times New Roman" w:hAnsi="Times New Roman"/>
      <w:spacing w:val="1"/>
      <w:sz w:val="14"/>
      <w:u w:val="none"/>
    </w:rPr>
  </w:style>
  <w:style w:styleId="Style_16" w:type="paragraph">
    <w:name w:val="End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7"/>
    <w:link w:val="Style_1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Основной текст (7)"/>
    <w:basedOn w:val="Style_7"/>
    <w:link w:val="Style_18_ch"/>
    <w:pPr>
      <w:widowControl w:val="1"/>
      <w:spacing w:line="324" w:lineRule="exact"/>
      <w:ind/>
      <w:jc w:val="center"/>
    </w:pPr>
    <w:rPr>
      <w:rFonts w:ascii="Times New Roman" w:hAnsi="Times New Roman"/>
      <w:b w:val="1"/>
      <w:color w:val="000000"/>
      <w:spacing w:val="3"/>
      <w:sz w:val="25"/>
    </w:rPr>
  </w:style>
  <w:style w:styleId="Style_18_ch" w:type="character">
    <w:name w:val="Основной текст (7)"/>
    <w:basedOn w:val="Style_7_ch"/>
    <w:link w:val="Style_18"/>
    <w:rPr>
      <w:rFonts w:ascii="Times New Roman" w:hAnsi="Times New Roman"/>
      <w:b w:val="1"/>
      <w:color w:val="000000"/>
      <w:spacing w:val="3"/>
      <w:sz w:val="25"/>
    </w:rPr>
  </w:style>
  <w:style w:styleId="Style_19" w:type="paragraph">
    <w:name w:val="Основной текст + Consolas"/>
    <w:link w:val="Style_19_ch"/>
    <w:rPr>
      <w:rFonts w:ascii="Consolas" w:hAnsi="Consolas"/>
      <w:sz w:val="8"/>
      <w:u w:val="none"/>
    </w:rPr>
  </w:style>
  <w:style w:styleId="Style_19_ch" w:type="character">
    <w:name w:val="Основной текст + Consolas"/>
    <w:link w:val="Style_19"/>
    <w:rPr>
      <w:rFonts w:ascii="Consolas" w:hAnsi="Consolas"/>
      <w:sz w:val="8"/>
      <w:u w:val="none"/>
    </w:rPr>
  </w:style>
  <w:style w:styleId="Style_20" w:type="paragraph">
    <w:name w:val="Balloon Text"/>
    <w:basedOn w:val="Style_7"/>
    <w:link w:val="Style_20_ch"/>
    <w:rPr>
      <w:rFonts w:ascii="Tahoma" w:hAnsi="Tahoma"/>
      <w:sz w:val="16"/>
    </w:rPr>
  </w:style>
  <w:style w:styleId="Style_20_ch" w:type="character">
    <w:name w:val="Balloon Text"/>
    <w:basedOn w:val="Style_7_ch"/>
    <w:link w:val="Style_20"/>
    <w:rPr>
      <w:rFonts w:ascii="Tahoma" w:hAnsi="Tahoma"/>
      <w:sz w:val="16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1" w:type="paragraph">
    <w:name w:val="Body Text"/>
    <w:basedOn w:val="Style_7"/>
    <w:link w:val="Style_1_ch"/>
    <w:pPr>
      <w:widowControl w:val="1"/>
      <w:spacing w:before="360" w:line="634" w:lineRule="exact"/>
      <w:ind/>
    </w:pPr>
    <w:rPr>
      <w:rFonts w:ascii="Times New Roman" w:hAnsi="Times New Roman"/>
      <w:color w:val="000000"/>
      <w:sz w:val="21"/>
    </w:rPr>
  </w:style>
  <w:style w:styleId="Style_1_ch" w:type="character">
    <w:name w:val="Body Text"/>
    <w:basedOn w:val="Style_7_ch"/>
    <w:link w:val="Style_1"/>
    <w:rPr>
      <w:rFonts w:ascii="Times New Roman" w:hAnsi="Times New Roman"/>
      <w:color w:val="000000"/>
      <w:sz w:val="21"/>
    </w:rPr>
  </w:style>
  <w:style w:styleId="Style_22" w:type="paragraph">
    <w:name w:val="toc 3"/>
    <w:next w:val="Style_7"/>
    <w:link w:val="Style_2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3" w:type="paragraph">
    <w:name w:val="Strong"/>
    <w:link w:val="Style_3_ch"/>
    <w:rPr>
      <w:b w:val="1"/>
    </w:rPr>
  </w:style>
  <w:style w:styleId="Style_3_ch" w:type="character">
    <w:name w:val="Strong"/>
    <w:link w:val="Style_3"/>
    <w:rPr>
      <w:b w:val="1"/>
    </w:rPr>
  </w:style>
  <w:style w:styleId="Style_23" w:type="paragraph">
    <w:name w:val="Основной текст + 7"/>
    <w:link w:val="Style_23_ch"/>
    <w:rPr>
      <w:rFonts w:ascii="Times New Roman" w:hAnsi="Times New Roman"/>
      <w:sz w:val="15"/>
      <w:u w:val="none"/>
    </w:rPr>
  </w:style>
  <w:style w:styleId="Style_23_ch" w:type="character">
    <w:name w:val="Основной текст + 7"/>
    <w:link w:val="Style_23"/>
    <w:rPr>
      <w:rFonts w:ascii="Times New Roman" w:hAnsi="Times New Roman"/>
      <w:sz w:val="15"/>
      <w:u w:val="none"/>
    </w:rPr>
  </w:style>
  <w:style w:styleId="Style_24" w:type="paragraph">
    <w:name w:val="heading 5"/>
    <w:next w:val="Style_7"/>
    <w:link w:val="Style_2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" w:type="paragraph">
    <w:name w:val="Основной текст (8)"/>
    <w:basedOn w:val="Style_7"/>
    <w:link w:val="Style_2_ch"/>
    <w:pPr>
      <w:widowControl w:val="1"/>
      <w:spacing w:after="720" w:line="240" w:lineRule="atLeast"/>
      <w:ind/>
      <w:jc w:val="both"/>
    </w:pPr>
    <w:rPr>
      <w:rFonts w:ascii="Times New Roman" w:hAnsi="Times New Roman"/>
      <w:color w:val="000000"/>
      <w:sz w:val="15"/>
    </w:rPr>
  </w:style>
  <w:style w:styleId="Style_2_ch" w:type="character">
    <w:name w:val="Основной текст (8)"/>
    <w:basedOn w:val="Style_7_ch"/>
    <w:link w:val="Style_2"/>
    <w:rPr>
      <w:rFonts w:ascii="Times New Roman" w:hAnsi="Times New Roman"/>
      <w:color w:val="000000"/>
      <w:sz w:val="15"/>
    </w:rPr>
  </w:style>
  <w:style w:styleId="Style_25" w:type="paragraph">
    <w:name w:val="heading 1"/>
    <w:next w:val="Style_7"/>
    <w:link w:val="Style_2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Основной текст Exact"/>
    <w:link w:val="Style_26_ch"/>
    <w:rPr>
      <w:rFonts w:ascii="Times New Roman" w:hAnsi="Times New Roman"/>
      <w:sz w:val="20"/>
      <w:u w:val="none"/>
    </w:rPr>
  </w:style>
  <w:style w:styleId="Style_26_ch" w:type="character">
    <w:name w:val="Основной текст Exact"/>
    <w:link w:val="Style_26"/>
    <w:rPr>
      <w:rFonts w:ascii="Times New Roman" w:hAnsi="Times New Roman"/>
      <w:sz w:val="20"/>
      <w:u w:val="none"/>
    </w:rPr>
  </w:style>
  <w:style w:styleId="Style_6" w:type="paragraph">
    <w:name w:val="Hyperlink"/>
    <w:link w:val="Style_6_ch"/>
    <w:rPr>
      <w:color w:val="000080"/>
      <w:u w:val="single"/>
    </w:rPr>
  </w:style>
  <w:style w:styleId="Style_6_ch" w:type="character">
    <w:name w:val="Hyperlink"/>
    <w:link w:val="Style_6"/>
    <w:rPr>
      <w:color w:val="000080"/>
      <w:u w:val="single"/>
    </w:rPr>
  </w:style>
  <w:style w:styleId="Style_27" w:type="paragraph">
    <w:name w:val="Footnote"/>
    <w:link w:val="Style_2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7"/>
    <w:link w:val="Style_2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Основной текст (3)"/>
    <w:basedOn w:val="Style_7"/>
    <w:link w:val="Style_29_ch"/>
    <w:pPr>
      <w:widowControl w:val="1"/>
      <w:spacing w:after="120" w:before="120" w:line="240" w:lineRule="atLeast"/>
      <w:ind/>
      <w:jc w:val="center"/>
    </w:pPr>
    <w:rPr>
      <w:rFonts w:ascii="Times New Roman" w:hAnsi="Times New Roman"/>
      <w:b w:val="1"/>
      <w:color w:val="000000"/>
    </w:rPr>
  </w:style>
  <w:style w:styleId="Style_29_ch" w:type="character">
    <w:name w:val="Основной текст (3)"/>
    <w:basedOn w:val="Style_7_ch"/>
    <w:link w:val="Style_29"/>
    <w:rPr>
      <w:rFonts w:ascii="Times New Roman" w:hAnsi="Times New Roman"/>
      <w:b w:val="1"/>
      <w:color w:val="000000"/>
    </w:rPr>
  </w:style>
  <w:style w:styleId="Style_30" w:type="paragraph">
    <w:name w:val="Header and Footer"/>
    <w:link w:val="Style_3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toc 9"/>
    <w:next w:val="Style_7"/>
    <w:link w:val="Style_3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toc 8"/>
    <w:next w:val="Style_7"/>
    <w:link w:val="Style_3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Заголовок №1"/>
    <w:basedOn w:val="Style_7"/>
    <w:link w:val="Style_33_ch"/>
    <w:pPr>
      <w:widowControl w:val="1"/>
      <w:spacing w:line="634" w:lineRule="exact"/>
      <w:ind w:hanging="3360"/>
      <w:outlineLvl w:val="0"/>
    </w:pPr>
    <w:rPr>
      <w:rFonts w:ascii="Times New Roman" w:hAnsi="Times New Roman"/>
      <w:b w:val="1"/>
      <w:color w:val="000000"/>
      <w:sz w:val="27"/>
    </w:rPr>
  </w:style>
  <w:style w:styleId="Style_33_ch" w:type="character">
    <w:name w:val="Заголовок №1"/>
    <w:basedOn w:val="Style_7_ch"/>
    <w:link w:val="Style_33"/>
    <w:rPr>
      <w:rFonts w:ascii="Times New Roman" w:hAnsi="Times New Roman"/>
      <w:b w:val="1"/>
      <w:color w:val="000000"/>
      <w:sz w:val="27"/>
    </w:rPr>
  </w:style>
  <w:style w:styleId="Style_34" w:type="paragraph">
    <w:name w:val="toc 5"/>
    <w:next w:val="Style_7"/>
    <w:link w:val="Style_3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Основной текст (6)"/>
    <w:basedOn w:val="Style_7"/>
    <w:link w:val="Style_35_ch"/>
    <w:pPr>
      <w:widowControl w:val="1"/>
      <w:spacing w:before="660" w:line="274" w:lineRule="exact"/>
      <w:ind/>
    </w:pPr>
    <w:rPr>
      <w:rFonts w:ascii="Times New Roman" w:hAnsi="Times New Roman"/>
      <w:i w:val="1"/>
      <w:color w:val="000000"/>
      <w:sz w:val="23"/>
    </w:rPr>
  </w:style>
  <w:style w:styleId="Style_35_ch" w:type="character">
    <w:name w:val="Основной текст (6)"/>
    <w:basedOn w:val="Style_7_ch"/>
    <w:link w:val="Style_35"/>
    <w:rPr>
      <w:rFonts w:ascii="Times New Roman" w:hAnsi="Times New Roman"/>
      <w:i w:val="1"/>
      <w:color w:val="000000"/>
      <w:sz w:val="23"/>
    </w:rPr>
  </w:style>
  <w:style w:styleId="Style_36" w:type="paragraph">
    <w:name w:val="Subtitle"/>
    <w:next w:val="Style_7"/>
    <w:link w:val="Style_3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7"/>
    <w:link w:val="Style_37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7"/>
    <w:link w:val="Style_3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next w:val="Style_7"/>
    <w:link w:val="Style_39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Подпись к таблице"/>
    <w:basedOn w:val="Style_7"/>
    <w:link w:val="Style_40_ch"/>
    <w:pPr>
      <w:widowControl w:val="1"/>
      <w:spacing w:after="60" w:line="240" w:lineRule="atLeast"/>
      <w:ind/>
    </w:pPr>
    <w:rPr>
      <w:rFonts w:ascii="Times New Roman" w:hAnsi="Times New Roman"/>
      <w:color w:val="000000"/>
      <w:sz w:val="21"/>
    </w:rPr>
  </w:style>
  <w:style w:styleId="Style_40_ch" w:type="character">
    <w:name w:val="Подпись к таблице"/>
    <w:basedOn w:val="Style_7_ch"/>
    <w:link w:val="Style_40"/>
    <w:rPr>
      <w:rFonts w:ascii="Times New Roman" w:hAnsi="Times New Roman"/>
      <w:color w:val="000000"/>
      <w:sz w:val="21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2025-06-16T10:03:03Z</dcterms:created>
  <dcterms:modified xsi:type="dcterms:W3CDTF">2025-06-16T13:22:33Z</dcterms:modified>
</cp:coreProperties>
</file>